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8806" w14:textId="7046A3B8" w:rsidR="00107E3A" w:rsidRDefault="00107E3A" w:rsidP="00FE4C5B">
      <w:pPr>
        <w:pStyle w:val="Title"/>
        <w:jc w:val="center"/>
      </w:pPr>
      <w:r>
        <w:t>The University of Montana Herbarium</w:t>
      </w:r>
    </w:p>
    <w:p w14:paraId="6103C600" w14:textId="064F1A3B" w:rsidR="00FE4C5B" w:rsidRPr="00FE4C5B" w:rsidRDefault="008E201E" w:rsidP="00FE4C5B">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 </w:t>
      </w:r>
      <w:r w:rsidR="00FE4C5B" w:rsidRPr="00FE4C5B">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Strategic Planning Document</w:t>
      </w:r>
    </w:p>
    <w:p w14:paraId="69C32A30" w14:textId="77777777" w:rsidR="00B27F62" w:rsidRDefault="00B27F62" w:rsidP="00107E3A"/>
    <w:p w14:paraId="760501BA" w14:textId="7BB94708" w:rsidR="002B5869" w:rsidRDefault="00107E3A" w:rsidP="00CF31BF">
      <w:pPr>
        <w:spacing w:after="0"/>
      </w:pPr>
      <w:r>
        <w:t xml:space="preserve">The Herbarium at the University of Montana (MONTU) is part of the Humanities and Sciences Department’s Division of Biological Sciences (DBS).  Activities in the </w:t>
      </w:r>
      <w:r w:rsidR="0078698E">
        <w:t>h</w:t>
      </w:r>
      <w:r>
        <w:t xml:space="preserve">erbarium are managed and supervised by the </w:t>
      </w:r>
      <w:r w:rsidR="00CF31BF">
        <w:t>c</w:t>
      </w:r>
      <w:r>
        <w:t>urator under the administration of the Assistant Dean of DBS.</w:t>
      </w:r>
      <w:r w:rsidR="00B27F62">
        <w:t xml:space="preserve">  T</w:t>
      </w:r>
      <w:r>
        <w:t>he Friends of the University of Montan</w:t>
      </w:r>
      <w:r w:rsidR="00B27F62">
        <w:t>a Herbarium</w:t>
      </w:r>
      <w:r w:rsidR="00FE4C5B">
        <w:t xml:space="preserve"> (FOH)</w:t>
      </w:r>
      <w:r w:rsidR="00B27F62">
        <w:t xml:space="preserve">, an advisory group made up of professional botanists and ecologists, </w:t>
      </w:r>
      <w:r w:rsidR="00A45C83">
        <w:t xml:space="preserve">provides support and assistance to the </w:t>
      </w:r>
      <w:r w:rsidR="00CF31BF">
        <w:t>c</w:t>
      </w:r>
      <w:r w:rsidR="00B27F62">
        <w:t xml:space="preserve">urator with </w:t>
      </w:r>
      <w:r w:rsidR="00A45C83">
        <w:t xml:space="preserve">regard to </w:t>
      </w:r>
      <w:r w:rsidR="00B27F62">
        <w:t>management decisions and direction.</w:t>
      </w:r>
    </w:p>
    <w:p w14:paraId="527DC4E6" w14:textId="77777777" w:rsidR="002E6CD6" w:rsidRDefault="002E6CD6" w:rsidP="00CF31BF">
      <w:pPr>
        <w:spacing w:after="0"/>
      </w:pPr>
    </w:p>
    <w:p w14:paraId="20F415DB" w14:textId="24B54FCE" w:rsidR="004F7069" w:rsidRDefault="002B5869" w:rsidP="00D655E8">
      <w:r>
        <w:t>The University of Montana Herbar</w:t>
      </w:r>
      <w:r w:rsidR="003D0469">
        <w:t>ium</w:t>
      </w:r>
      <w:r>
        <w:t xml:space="preserve"> Strategic Plan is the end result of a collaborative process between the </w:t>
      </w:r>
      <w:r w:rsidR="0078698E">
        <w:t>h</w:t>
      </w:r>
      <w:r>
        <w:t xml:space="preserve">erbarium </w:t>
      </w:r>
      <w:r w:rsidR="0078698E">
        <w:t>c</w:t>
      </w:r>
      <w:r>
        <w:t xml:space="preserve">urator and the </w:t>
      </w:r>
      <w:r w:rsidR="0078698E">
        <w:t>b</w:t>
      </w:r>
      <w:r>
        <w:t xml:space="preserve">oard of </w:t>
      </w:r>
      <w:r w:rsidR="0078698E">
        <w:t>d</w:t>
      </w:r>
      <w:r>
        <w:t>irectors of the F</w:t>
      </w:r>
      <w:r w:rsidR="00D655E8">
        <w:t>OH</w:t>
      </w:r>
      <w:r>
        <w:t xml:space="preserve"> from 2019 to 2021.  </w:t>
      </w:r>
      <w:r w:rsidR="007F3C20">
        <w:t>The goal of c</w:t>
      </w:r>
      <w:r>
        <w:t xml:space="preserve">ollaborators </w:t>
      </w:r>
      <w:r w:rsidR="007F3C20">
        <w:t>is</w:t>
      </w:r>
      <w:r>
        <w:t xml:space="preserve"> understanding and addressing important challenges and opportunities for growth facing </w:t>
      </w:r>
      <w:r w:rsidR="00091E82">
        <w:t xml:space="preserve">both </w:t>
      </w:r>
      <w:r>
        <w:t xml:space="preserve">herbaria </w:t>
      </w:r>
      <w:r w:rsidR="00395F78">
        <w:t xml:space="preserve">in general, and specifically </w:t>
      </w:r>
      <w:r>
        <w:t xml:space="preserve">MONTU.  The culmination of this process is a framework that describes </w:t>
      </w:r>
      <w:r w:rsidR="00107E3A">
        <w:t>our priorities and goals</w:t>
      </w:r>
      <w:r w:rsidR="00395F78">
        <w:t>, and</w:t>
      </w:r>
      <w:r w:rsidR="00107E3A">
        <w:t xml:space="preserve"> </w:t>
      </w:r>
      <w:r w:rsidR="00395F78">
        <w:t xml:space="preserve">a set of </w:t>
      </w:r>
      <w:r w:rsidR="00107E3A">
        <w:t>operational initiatives that shall define and guide MONTU’s future success.</w:t>
      </w:r>
    </w:p>
    <w:p w14:paraId="7A611A1A" w14:textId="025F082E" w:rsidR="004F7069" w:rsidRDefault="00FE4C5B" w:rsidP="00CF31BF">
      <w:pPr>
        <w:pStyle w:val="Heading1"/>
      </w:pPr>
      <w:r>
        <w:t>Our</w:t>
      </w:r>
      <w:r w:rsidR="00B304C3">
        <w:t xml:space="preserve"> </w:t>
      </w:r>
      <w:proofErr w:type="gramStart"/>
      <w:r w:rsidR="00B304C3">
        <w:t>History</w:t>
      </w:r>
      <w:proofErr w:type="gramEnd"/>
    </w:p>
    <w:p w14:paraId="52B8616C" w14:textId="77777777" w:rsidR="00FE4C5B" w:rsidRPr="00FE4C5B" w:rsidRDefault="00FE4C5B" w:rsidP="00D655E8">
      <w:pPr>
        <w:spacing w:after="0"/>
      </w:pPr>
    </w:p>
    <w:p w14:paraId="7A3355EC" w14:textId="33D94C1C" w:rsidR="004F7069" w:rsidRDefault="00FE4C5B" w:rsidP="00CF31BF">
      <w:pPr>
        <w:spacing w:after="0"/>
      </w:pPr>
      <w:r>
        <w:t>The University of Montana (UM)</w:t>
      </w:r>
      <w:r w:rsidR="00A45C83">
        <w:t xml:space="preserve"> was</w:t>
      </w:r>
      <w:r>
        <w:t xml:space="preserve"> founded in 1893</w:t>
      </w:r>
      <w:r w:rsidR="00A45C83">
        <w:t xml:space="preserve"> and</w:t>
      </w:r>
      <w:r>
        <w:t xml:space="preserve"> is a state university in Missoula, Montana.  UM’s first</w:t>
      </w:r>
      <w:r w:rsidR="008B1567">
        <w:t xml:space="preserve"> Professor of Biology, Dr. Morton Elrod, began making collections </w:t>
      </w:r>
      <w:r w:rsidR="00A45C83">
        <w:t xml:space="preserve">for the study </w:t>
      </w:r>
      <w:r w:rsidR="008B1567">
        <w:t>of Montana’s native flora and fauna upon his arrival in 1897.  The collections, with descriptive notations indicating location, date and habitat, were used by Dr. Elrod’s students</w:t>
      </w:r>
      <w:r w:rsidR="00395F78">
        <w:t xml:space="preserve"> for classroom reference material,</w:t>
      </w:r>
      <w:r w:rsidR="00A45C83">
        <w:t xml:space="preserve"> and </w:t>
      </w:r>
      <w:r w:rsidR="00395F78">
        <w:t xml:space="preserve">eventually </w:t>
      </w:r>
      <w:r w:rsidR="00A45C83">
        <w:t>as historical records</w:t>
      </w:r>
      <w:r w:rsidR="008B1567">
        <w:t xml:space="preserve">.  They formed the beginning of what was to become the University’s </w:t>
      </w:r>
      <w:r w:rsidR="00E3584D">
        <w:t>herbarium and zoological museum.</w:t>
      </w:r>
      <w:r w:rsidR="00870BE4">
        <w:t xml:space="preserve">  </w:t>
      </w:r>
      <w:r w:rsidR="00071EE0">
        <w:t>An</w:t>
      </w:r>
      <w:r w:rsidR="00870BE4">
        <w:t xml:space="preserve"> extensive review of MONTU’s 100</w:t>
      </w:r>
      <w:r w:rsidR="00B755A1">
        <w:t xml:space="preserve">-year </w:t>
      </w:r>
      <w:r w:rsidR="00870BE4">
        <w:t xml:space="preserve">history </w:t>
      </w:r>
      <w:r w:rsidR="00071EE0">
        <w:t xml:space="preserve">was written in 1999 by UM Professor James </w:t>
      </w:r>
      <w:proofErr w:type="spellStart"/>
      <w:r w:rsidR="00071EE0">
        <w:t>Habeck</w:t>
      </w:r>
      <w:proofErr w:type="spellEnd"/>
      <w:r w:rsidR="00071EE0">
        <w:t xml:space="preserve">.  For access to that document please </w:t>
      </w:r>
      <w:r w:rsidR="00870BE4">
        <w:t xml:space="preserve">contact </w:t>
      </w:r>
      <w:r w:rsidR="0078698E">
        <w:t>MONTU’s</w:t>
      </w:r>
      <w:r w:rsidR="00870BE4">
        <w:t xml:space="preserve"> curator.</w:t>
      </w:r>
    </w:p>
    <w:p w14:paraId="08B49337" w14:textId="77777777" w:rsidR="00D655E8" w:rsidRDefault="00D655E8" w:rsidP="00CF31BF">
      <w:pPr>
        <w:spacing w:after="0"/>
      </w:pPr>
    </w:p>
    <w:p w14:paraId="459EFA77" w14:textId="5AC3593E" w:rsidR="00CF31BF" w:rsidRDefault="00E3584D" w:rsidP="00D655E8">
      <w:r>
        <w:t xml:space="preserve">Through the decades many curators and collections managers have had the opportunity to care for and add to the vascular and non-vascular plant collections that form MONTU.  </w:t>
      </w:r>
      <w:r w:rsidR="00AC3146">
        <w:t>Botanists from all over the world have added to MONTU’s catalog</w:t>
      </w:r>
      <w:r w:rsidR="0078698E">
        <w:t xml:space="preserve"> as well</w:t>
      </w:r>
      <w:r w:rsidR="00AC3146">
        <w:t xml:space="preserve">.  </w:t>
      </w:r>
      <w:r>
        <w:t xml:space="preserve">The herbarium’s collections have grown from Elrod’s initial collections to a catalog that includes over 130,000 vascular plants, 4000 mosses, and 2000 lichens.  </w:t>
      </w:r>
      <w:r w:rsidR="000A0392">
        <w:t>Its vascular plant collection is</w:t>
      </w:r>
      <w:r w:rsidR="0055701D">
        <w:t xml:space="preserve"> one of</w:t>
      </w:r>
      <w:r w:rsidR="000A0392">
        <w:t xml:space="preserve"> the largest and most complete representation</w:t>
      </w:r>
      <w:r w:rsidR="00395F78">
        <w:t>s</w:t>
      </w:r>
      <w:r w:rsidR="000A0392">
        <w:t xml:space="preserve"> of the flora of the Northern Rocky Mountains in the world.  </w:t>
      </w:r>
      <w:r>
        <w:t xml:space="preserve">MONTU also houses </w:t>
      </w:r>
      <w:r w:rsidR="000A0392">
        <w:t>growing</w:t>
      </w:r>
      <w:r>
        <w:t xml:space="preserve"> collections of algae and liverworts, and is </w:t>
      </w:r>
      <w:r w:rsidR="001D55AE">
        <w:t>the archival center for the Montana Diatom Collection, with representative diatom samples of over 5000 locations in the northwestern United States</w:t>
      </w:r>
      <w:r>
        <w:t>.</w:t>
      </w:r>
    </w:p>
    <w:p w14:paraId="796BD39E" w14:textId="5753D1A8" w:rsidR="001D55AE" w:rsidRDefault="001D55AE" w:rsidP="00CF31BF">
      <w:pPr>
        <w:pStyle w:val="Heading1"/>
      </w:pPr>
      <w:r>
        <w:t>Our Mission</w:t>
      </w:r>
    </w:p>
    <w:p w14:paraId="6081AA7D" w14:textId="77777777" w:rsidR="001D55AE" w:rsidRPr="001D55AE" w:rsidRDefault="001D55AE" w:rsidP="00CF31BF">
      <w:pPr>
        <w:spacing w:after="0"/>
      </w:pPr>
    </w:p>
    <w:p w14:paraId="71A80EFC" w14:textId="1C39EB42" w:rsidR="00CF31BF" w:rsidRDefault="000A0392" w:rsidP="008E201E">
      <w:r>
        <w:t xml:space="preserve">The University of Montana Herbarium </w:t>
      </w:r>
      <w:r w:rsidR="00C16FD4">
        <w:t xml:space="preserve">strives to </w:t>
      </w:r>
      <w:r>
        <w:t xml:space="preserve">provide </w:t>
      </w:r>
      <w:r w:rsidR="00A20E72">
        <w:t xml:space="preserve">a growing collection of </w:t>
      </w:r>
      <w:r>
        <w:t>reference data for state</w:t>
      </w:r>
      <w:r w:rsidR="0055701D">
        <w:t>,</w:t>
      </w:r>
      <w:r>
        <w:t xml:space="preserve"> federal</w:t>
      </w:r>
      <w:r w:rsidR="0055701D">
        <w:t xml:space="preserve"> and private</w:t>
      </w:r>
      <w:r>
        <w:t xml:space="preserve"> land managers, environmental consulting companies, conservation organizations, </w:t>
      </w:r>
      <w:r>
        <w:lastRenderedPageBreak/>
        <w:t xml:space="preserve">and UM professors, researchers and students.  Its collections are available for research </w:t>
      </w:r>
      <w:r w:rsidR="00A20E72">
        <w:t>to</w:t>
      </w:r>
      <w:r>
        <w:t xml:space="preserve"> organizations and educational institutions outside Montana through loan and exchange programs.  </w:t>
      </w:r>
      <w:r w:rsidR="005F247C">
        <w:t>MONTU</w:t>
      </w:r>
      <w:r w:rsidR="00C16FD4">
        <w:t xml:space="preserve"> also works to</w:t>
      </w:r>
      <w:r w:rsidR="005F247C">
        <w:t xml:space="preserve"> provide access and outreach through facility tours that are customized to the interest and academic levels of visitors</w:t>
      </w:r>
      <w:r w:rsidR="00A20E72">
        <w:t>, and through online educational materials</w:t>
      </w:r>
      <w:r w:rsidR="005F247C">
        <w:t>.  It also builds collaborative relationships with other herbaria and partner organizations with an interest in preserving biodiversity, such as the Montana Native Plant Society and the Montana Natural Heritage Program.</w:t>
      </w:r>
    </w:p>
    <w:p w14:paraId="681C9C20" w14:textId="2A12801E" w:rsidR="00C16FD4" w:rsidRDefault="00C16FD4" w:rsidP="008E201E">
      <w:r>
        <w:t>Obstacles to upholding our mission includ</w:t>
      </w:r>
      <w:r w:rsidR="00A6492F">
        <w:t>e budgetary</w:t>
      </w:r>
      <w:r w:rsidR="006D063F">
        <w:t xml:space="preserve"> </w:t>
      </w:r>
      <w:r w:rsidR="00C85A73">
        <w:t xml:space="preserve">limitations that </w:t>
      </w:r>
      <w:r w:rsidR="00A6492F">
        <w:t>limit</w:t>
      </w:r>
      <w:r w:rsidR="00C85A73">
        <w:t xml:space="preserve"> staffing hours and funding of beneficial and necessary projects.  In addition, space constraints </w:t>
      </w:r>
      <w:r w:rsidR="00A6492F">
        <w:t>restrict</w:t>
      </w:r>
      <w:r w:rsidR="00C85A73">
        <w:t xml:space="preserve"> the growth of MONTU’s collection</w:t>
      </w:r>
      <w:r w:rsidR="006E120D">
        <w:t xml:space="preserve"> and have resulted in deaccessioning a large portion of its catalog.</w:t>
      </w:r>
    </w:p>
    <w:p w14:paraId="2E5259D0" w14:textId="0AFB9C4E" w:rsidR="000A0392" w:rsidRDefault="000A0392" w:rsidP="00CF31BF">
      <w:pPr>
        <w:pStyle w:val="Heading1"/>
      </w:pPr>
      <w:r>
        <w:t xml:space="preserve">Our </w:t>
      </w:r>
      <w:r w:rsidR="00164D22">
        <w:t>Strategic Goals</w:t>
      </w:r>
    </w:p>
    <w:p w14:paraId="477B92E1" w14:textId="6ABEA205" w:rsidR="00164D22" w:rsidRDefault="00164D22" w:rsidP="00CF31BF">
      <w:pPr>
        <w:spacing w:after="0"/>
      </w:pPr>
    </w:p>
    <w:p w14:paraId="4CBB04B3" w14:textId="17C4FCB4" w:rsidR="008E201E" w:rsidRPr="008E201E" w:rsidRDefault="008E201E" w:rsidP="008E201E">
      <w:bookmarkStart w:id="0" w:name="_Hlk37130169"/>
      <w:r>
        <w:t>With MONTU’s mission</w:t>
      </w:r>
      <w:r w:rsidR="00A6492F">
        <w:t>,</w:t>
      </w:r>
      <w:r>
        <w:t xml:space="preserve"> challenges</w:t>
      </w:r>
      <w:r w:rsidR="00A6492F">
        <w:t>,</w:t>
      </w:r>
      <w:r>
        <w:t xml:space="preserve"> and </w:t>
      </w:r>
      <w:r w:rsidR="00A6492F">
        <w:t xml:space="preserve">a </w:t>
      </w:r>
      <w:r w:rsidR="006E120D">
        <w:t xml:space="preserve">vision for </w:t>
      </w:r>
      <w:r>
        <w:t xml:space="preserve">opportunities in mind, the following </w:t>
      </w:r>
      <w:r w:rsidR="00A6492F">
        <w:t>s</w:t>
      </w:r>
      <w:r>
        <w:t xml:space="preserve">trategic </w:t>
      </w:r>
      <w:r w:rsidR="00A6492F">
        <w:t>g</w:t>
      </w:r>
      <w:r>
        <w:t>oals have been formed</w:t>
      </w:r>
      <w:r w:rsidR="00A6492F">
        <w:t xml:space="preserve">. </w:t>
      </w:r>
      <w:r>
        <w:t xml:space="preserve"> </w:t>
      </w:r>
      <w:r w:rsidR="00A6492F">
        <w:t>These goals have been</w:t>
      </w:r>
      <w:r>
        <w:t xml:space="preserve"> approved by the </w:t>
      </w:r>
      <w:r w:rsidR="009402C7">
        <w:t>h</w:t>
      </w:r>
      <w:r>
        <w:t xml:space="preserve">erbarium </w:t>
      </w:r>
      <w:r w:rsidR="009402C7">
        <w:t>c</w:t>
      </w:r>
      <w:r>
        <w:t xml:space="preserve">urator, the </w:t>
      </w:r>
      <w:r w:rsidR="009402C7">
        <w:t>b</w:t>
      </w:r>
      <w:r>
        <w:t xml:space="preserve">oard of </w:t>
      </w:r>
      <w:r w:rsidR="009402C7">
        <w:t>d</w:t>
      </w:r>
      <w:r>
        <w:t>irectors of the Friends of the Herbarium, and the Assistant Dean of the Division of Biological Sciences.</w:t>
      </w:r>
    </w:p>
    <w:p w14:paraId="26D02E82" w14:textId="77777777" w:rsidR="008E201E" w:rsidRDefault="008E201E" w:rsidP="00CF31BF">
      <w:pPr>
        <w:spacing w:after="0"/>
        <w:rPr>
          <w:b/>
          <w:bCs/>
        </w:rPr>
      </w:pPr>
    </w:p>
    <w:p w14:paraId="2E5A8351" w14:textId="2F4387BC" w:rsidR="00164D22" w:rsidRDefault="00164D22" w:rsidP="00CF31BF">
      <w:pPr>
        <w:spacing w:after="0"/>
        <w:rPr>
          <w:b/>
          <w:bCs/>
        </w:rPr>
      </w:pPr>
      <w:r w:rsidRPr="00164D22">
        <w:rPr>
          <w:b/>
          <w:bCs/>
        </w:rPr>
        <w:t>MONTU Goal #1:  Provide</w:t>
      </w:r>
      <w:r>
        <w:rPr>
          <w:b/>
          <w:bCs/>
        </w:rPr>
        <w:t xml:space="preserve"> a</w:t>
      </w:r>
      <w:r w:rsidR="007721BD">
        <w:rPr>
          <w:b/>
          <w:bCs/>
        </w:rPr>
        <w:t>c</w:t>
      </w:r>
      <w:r>
        <w:rPr>
          <w:b/>
          <w:bCs/>
        </w:rPr>
        <w:t>curate</w:t>
      </w:r>
      <w:r w:rsidRPr="00164D22">
        <w:rPr>
          <w:b/>
          <w:bCs/>
        </w:rPr>
        <w:t xml:space="preserve"> representation of</w:t>
      </w:r>
      <w:r>
        <w:rPr>
          <w:b/>
          <w:bCs/>
        </w:rPr>
        <w:t xml:space="preserve"> </w:t>
      </w:r>
      <w:r w:rsidR="00CF31BF">
        <w:rPr>
          <w:b/>
          <w:bCs/>
        </w:rPr>
        <w:t xml:space="preserve">vascular and non-vascular </w:t>
      </w:r>
      <w:r>
        <w:rPr>
          <w:b/>
          <w:bCs/>
        </w:rPr>
        <w:t>plant</w:t>
      </w:r>
      <w:r w:rsidRPr="00164D22">
        <w:rPr>
          <w:b/>
          <w:bCs/>
        </w:rPr>
        <w:t xml:space="preserve"> biodiversity </w:t>
      </w:r>
      <w:r w:rsidR="00F664EB">
        <w:rPr>
          <w:b/>
          <w:bCs/>
        </w:rPr>
        <w:t>i</w:t>
      </w:r>
      <w:r w:rsidRPr="00164D22">
        <w:rPr>
          <w:b/>
          <w:bCs/>
        </w:rPr>
        <w:t>n Montana</w:t>
      </w:r>
      <w:r>
        <w:rPr>
          <w:b/>
          <w:bCs/>
        </w:rPr>
        <w:t>, past and present.</w:t>
      </w:r>
    </w:p>
    <w:bookmarkEnd w:id="0"/>
    <w:p w14:paraId="146F2E3C" w14:textId="20EF3DC7" w:rsidR="006F6504" w:rsidRDefault="006F6504" w:rsidP="00CF31BF">
      <w:pPr>
        <w:spacing w:before="240" w:after="0"/>
      </w:pPr>
      <w:r>
        <w:t xml:space="preserve">MONTU’s catalog of Montana vascular plants contains </w:t>
      </w:r>
      <w:r w:rsidR="00A6492F">
        <w:t xml:space="preserve">information on </w:t>
      </w:r>
      <w:r w:rsidR="00ED68D6">
        <w:t>species identification,</w:t>
      </w:r>
      <w:r>
        <w:t xml:space="preserve"> temporal</w:t>
      </w:r>
      <w:r w:rsidR="00ED68D6">
        <w:t xml:space="preserve"> and locational data, and habitat.  </w:t>
      </w:r>
      <w:r w:rsidR="000F0AB0">
        <w:t xml:space="preserve">Specimen images are available </w:t>
      </w:r>
      <w:r w:rsidR="00B304C3">
        <w:t xml:space="preserve">for </w:t>
      </w:r>
      <w:r w:rsidR="000F0AB0">
        <w:t xml:space="preserve">most records.  Our users primarily access specimen information via MONTU’s online data portal, the Consortium of Pacific Northwest Herbaria, so it is critical that our data be presented with accuracy.  </w:t>
      </w:r>
      <w:r w:rsidR="00ED68D6">
        <w:t xml:space="preserve">Though the details are presented accurately on original labels, digitized </w:t>
      </w:r>
      <w:r w:rsidR="00D94124">
        <w:t xml:space="preserve">(databased) </w:t>
      </w:r>
      <w:r w:rsidR="00ED68D6">
        <w:t>labels often contain</w:t>
      </w:r>
      <w:r w:rsidR="00A6492F">
        <w:t xml:space="preserve"> transcription</w:t>
      </w:r>
      <w:r w:rsidR="00ED68D6">
        <w:t xml:space="preserve"> errors.  </w:t>
      </w:r>
    </w:p>
    <w:p w14:paraId="5F243469" w14:textId="77777777" w:rsidR="00CF31BF" w:rsidRDefault="00CF31BF" w:rsidP="00CF31BF">
      <w:pPr>
        <w:spacing w:after="0"/>
        <w:ind w:left="720"/>
        <w:rPr>
          <w:b/>
          <w:bCs/>
          <w:color w:val="C00000"/>
        </w:rPr>
      </w:pPr>
    </w:p>
    <w:p w14:paraId="1E7707E1" w14:textId="25C05907" w:rsidR="00ED68D6" w:rsidRPr="00694FE1" w:rsidRDefault="00ED68D6" w:rsidP="00CF31BF">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#1a:  </w:t>
      </w:r>
      <w:r w:rsidR="00222411" w:rsidRPr="00694FE1">
        <w:rPr>
          <w:b/>
          <w:bCs/>
          <w:color w:val="C00000"/>
        </w:rPr>
        <w:t>Systematically improve the accuracy of the online catalog of MONTU’s vascular plant specimens.</w:t>
      </w:r>
    </w:p>
    <w:p w14:paraId="10431058" w14:textId="77777777" w:rsidR="00CF31BF" w:rsidRDefault="00CF31BF" w:rsidP="00CF31BF">
      <w:pPr>
        <w:spacing w:after="0"/>
      </w:pPr>
    </w:p>
    <w:p w14:paraId="5B4EB1CF" w14:textId="32864EDF" w:rsidR="00222411" w:rsidRDefault="00222411" w:rsidP="00CF31BF">
      <w:pPr>
        <w:spacing w:after="0"/>
      </w:pPr>
      <w:r>
        <w:t>The Montana vascular and non-vascular collections in MONTU’s catalog contain specimens collected since the late 1800’s.  Over time</w:t>
      </w:r>
      <w:r w:rsidR="0055701D">
        <w:t>,</w:t>
      </w:r>
      <w:r w:rsidR="008045A2">
        <w:t xml:space="preserve"> periods of</w:t>
      </w:r>
      <w:r w:rsidR="0055701D">
        <w:t xml:space="preserve"> </w:t>
      </w:r>
      <w:r w:rsidR="005773F4">
        <w:t>high and low collection activity occurred</w:t>
      </w:r>
      <w:r w:rsidR="00CF31BF">
        <w:t>.  F</w:t>
      </w:r>
      <w:r w:rsidR="005773F4">
        <w:t>ewer collections have been made recently</w:t>
      </w:r>
      <w:r w:rsidR="00CF31BF">
        <w:t xml:space="preserve">, </w:t>
      </w:r>
      <w:r w:rsidR="00B304C3">
        <w:t>because</w:t>
      </w:r>
      <w:r w:rsidR="005773F4">
        <w:t xml:space="preserve"> </w:t>
      </w:r>
      <w:r w:rsidR="008E201E">
        <w:t xml:space="preserve">financial </w:t>
      </w:r>
      <w:r w:rsidR="005773F4">
        <w:t>resources devoted to expanding scientific knowledge</w:t>
      </w:r>
      <w:r w:rsidR="0055701D">
        <w:t xml:space="preserve"> in natural history and field biology</w:t>
      </w:r>
      <w:r w:rsidR="005773F4">
        <w:t xml:space="preserve"> </w:t>
      </w:r>
      <w:r w:rsidR="008045A2">
        <w:t>are receiving very little funding</w:t>
      </w:r>
      <w:r w:rsidR="005773F4">
        <w:t xml:space="preserve">.  This time coincides with a period of rapid environmental change due to alterations in our global climate, a phenomenon that </w:t>
      </w:r>
      <w:r w:rsidR="008045A2">
        <w:t>will</w:t>
      </w:r>
      <w:r w:rsidR="005773F4">
        <w:t xml:space="preserve"> result in</w:t>
      </w:r>
      <w:r w:rsidR="008045A2">
        <w:t xml:space="preserve"> </w:t>
      </w:r>
      <w:r w:rsidR="005773F4">
        <w:t>changes in species distribution.</w:t>
      </w:r>
      <w:r w:rsidR="0055701D">
        <w:t xml:space="preserve">  It is imperative that these distributional </w:t>
      </w:r>
      <w:r w:rsidR="008045A2">
        <w:t xml:space="preserve">population </w:t>
      </w:r>
      <w:r w:rsidR="0055701D">
        <w:t>changes be documented</w:t>
      </w:r>
      <w:r w:rsidR="008045A2">
        <w:t xml:space="preserve"> with herbarium specimens</w:t>
      </w:r>
      <w:r w:rsidR="0055701D">
        <w:t>.</w:t>
      </w:r>
    </w:p>
    <w:p w14:paraId="5625FDD4" w14:textId="06C4834F" w:rsidR="005773F4" w:rsidRPr="00694FE1" w:rsidRDefault="005773F4" w:rsidP="00CF31BF">
      <w:pPr>
        <w:spacing w:before="240"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#1b:  Encourage </w:t>
      </w:r>
      <w:r w:rsidR="00A04AD0" w:rsidRPr="00694FE1">
        <w:rPr>
          <w:b/>
          <w:bCs/>
          <w:color w:val="C00000"/>
        </w:rPr>
        <w:t xml:space="preserve">archival grade </w:t>
      </w:r>
      <w:r w:rsidRPr="00694FE1">
        <w:rPr>
          <w:b/>
          <w:bCs/>
          <w:color w:val="C00000"/>
        </w:rPr>
        <w:t>collection of</w:t>
      </w:r>
      <w:r w:rsidR="00A04AD0" w:rsidRPr="00694FE1">
        <w:rPr>
          <w:b/>
          <w:bCs/>
          <w:color w:val="C00000"/>
        </w:rPr>
        <w:t xml:space="preserve"> accurately identified</w:t>
      </w:r>
      <w:r w:rsidRPr="00694FE1">
        <w:rPr>
          <w:b/>
          <w:bCs/>
          <w:color w:val="C00000"/>
        </w:rPr>
        <w:t xml:space="preserve"> vascular and non-vascular specimens</w:t>
      </w:r>
      <w:r w:rsidR="00A04AD0" w:rsidRPr="00694FE1">
        <w:rPr>
          <w:b/>
          <w:bCs/>
          <w:color w:val="C00000"/>
        </w:rPr>
        <w:t xml:space="preserve"> for accession.</w:t>
      </w:r>
    </w:p>
    <w:p w14:paraId="59F93376" w14:textId="48380E22" w:rsidR="007721BD" w:rsidRDefault="007721BD" w:rsidP="00CF31BF">
      <w:pPr>
        <w:spacing w:after="0"/>
        <w:rPr>
          <w:b/>
          <w:bCs/>
        </w:rPr>
      </w:pPr>
    </w:p>
    <w:p w14:paraId="29830725" w14:textId="5FD9E11C" w:rsidR="007721BD" w:rsidRDefault="007721BD" w:rsidP="00CF31BF">
      <w:pPr>
        <w:spacing w:after="0"/>
        <w:rPr>
          <w:b/>
          <w:bCs/>
        </w:rPr>
      </w:pPr>
      <w:bookmarkStart w:id="1" w:name="_Hlk37130205"/>
      <w:r>
        <w:rPr>
          <w:b/>
          <w:bCs/>
        </w:rPr>
        <w:t>MONTU Goal #2:  Increase access to MONTU collections through digitization of all Montana and non-Montana specimens.</w:t>
      </w:r>
    </w:p>
    <w:bookmarkEnd w:id="1"/>
    <w:p w14:paraId="249C62B7" w14:textId="77777777" w:rsidR="0081078B" w:rsidRDefault="0081078B" w:rsidP="00CF31BF">
      <w:pPr>
        <w:spacing w:after="0"/>
      </w:pPr>
    </w:p>
    <w:p w14:paraId="449DDA8B" w14:textId="4537D0C1" w:rsidR="003D3754" w:rsidRDefault="003D3754" w:rsidP="00CF31BF">
      <w:pPr>
        <w:spacing w:after="0"/>
      </w:pPr>
      <w:r>
        <w:lastRenderedPageBreak/>
        <w:t xml:space="preserve">MONTU’s </w:t>
      </w:r>
      <w:r w:rsidR="0054785A">
        <w:t xml:space="preserve">Montana </w:t>
      </w:r>
      <w:r>
        <w:t xml:space="preserve">vascular plant and </w:t>
      </w:r>
      <w:r w:rsidR="00AC3146">
        <w:t>moss</w:t>
      </w:r>
      <w:r>
        <w:t xml:space="preserve"> collections have been</w:t>
      </w:r>
      <w:r w:rsidR="00E32182">
        <w:t xml:space="preserve"> digitized</w:t>
      </w:r>
      <w:r w:rsidR="00FA5661">
        <w:t xml:space="preserve">, </w:t>
      </w:r>
      <w:r w:rsidR="00E26133">
        <w:t>therefore they’re</w:t>
      </w:r>
      <w:r w:rsidR="00FA5661">
        <w:t xml:space="preserve"> accessible online</w:t>
      </w:r>
      <w:r w:rsidR="00E32182">
        <w:t xml:space="preserve">.  Our </w:t>
      </w:r>
      <w:r w:rsidR="00FA5661">
        <w:t xml:space="preserve">non-Montana vascular plants and mosses have not been digitized.  MONTU’s entire </w:t>
      </w:r>
      <w:r w:rsidR="00E32182">
        <w:t>lichen, liverwort and algae collections</w:t>
      </w:r>
      <w:r w:rsidR="00FA5661">
        <w:t xml:space="preserve"> also have not been digitized.  Non-digitized specimens </w:t>
      </w:r>
      <w:r w:rsidR="00E32182">
        <w:t>are only accessible through physical visitation to the herbarium.  While physical visitation is encouraged and preferred, we recognize the logistical difficulty for many users.  Therefore, it</w:t>
      </w:r>
      <w:r w:rsidR="00D94124">
        <w:t>’</w:t>
      </w:r>
      <w:r w:rsidR="00E32182">
        <w:t xml:space="preserve">s </w:t>
      </w:r>
      <w:r w:rsidR="00D94124">
        <w:t>crucial</w:t>
      </w:r>
      <w:r w:rsidR="00E32182">
        <w:t xml:space="preserve"> that MONTU’s catalog be entirely available to a global user pool through digitization of </w:t>
      </w:r>
      <w:r w:rsidR="00E26133">
        <w:t xml:space="preserve">all </w:t>
      </w:r>
      <w:r w:rsidR="00E32182">
        <w:t>specimens.</w:t>
      </w:r>
    </w:p>
    <w:p w14:paraId="4025F227" w14:textId="77777777" w:rsidR="0081078B" w:rsidRDefault="0081078B" w:rsidP="00CF31BF">
      <w:pPr>
        <w:spacing w:after="0"/>
        <w:ind w:left="720"/>
        <w:rPr>
          <w:b/>
          <w:bCs/>
          <w:color w:val="C00000"/>
        </w:rPr>
      </w:pPr>
    </w:p>
    <w:p w14:paraId="536E1981" w14:textId="24ED260C" w:rsidR="00E32182" w:rsidRDefault="00E32182" w:rsidP="00CF31BF">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#2a:  Digitize all </w:t>
      </w:r>
      <w:r w:rsidR="00E26133">
        <w:rPr>
          <w:b/>
          <w:bCs/>
          <w:color w:val="C00000"/>
        </w:rPr>
        <w:t xml:space="preserve">of MONTU’s </w:t>
      </w:r>
      <w:r w:rsidRPr="00694FE1">
        <w:rPr>
          <w:b/>
          <w:bCs/>
          <w:color w:val="C00000"/>
        </w:rPr>
        <w:t>current and incoming collections.</w:t>
      </w:r>
    </w:p>
    <w:p w14:paraId="577390DA" w14:textId="77777777" w:rsidR="00D94124" w:rsidRPr="00694FE1" w:rsidRDefault="00D94124" w:rsidP="00CF31BF">
      <w:pPr>
        <w:spacing w:after="0"/>
        <w:ind w:left="720"/>
        <w:rPr>
          <w:b/>
          <w:bCs/>
          <w:color w:val="C00000"/>
        </w:rPr>
      </w:pPr>
    </w:p>
    <w:p w14:paraId="650EDDD8" w14:textId="59021F75" w:rsidR="004307BE" w:rsidRDefault="004307BE" w:rsidP="00CF31BF">
      <w:pPr>
        <w:spacing w:after="0"/>
      </w:pPr>
      <w:r>
        <w:t xml:space="preserve">In </w:t>
      </w:r>
      <w:r w:rsidR="0081078B">
        <w:t>the 1994</w:t>
      </w:r>
      <w:r>
        <w:t xml:space="preserve"> MONTU entered into a M</w:t>
      </w:r>
      <w:r w:rsidR="00421576">
        <w:t>e</w:t>
      </w:r>
      <w:r>
        <w:t>morandum of Understanding</w:t>
      </w:r>
      <w:r w:rsidR="00421576">
        <w:t xml:space="preserve"> (MOU) with the United States Forest Service (USFS) to house, maintain and curate the collections </w:t>
      </w:r>
      <w:r w:rsidR="006F73CC">
        <w:t xml:space="preserve">of the Rocky Mountain Research Station (MRC).  </w:t>
      </w:r>
      <w:r w:rsidR="0011544A">
        <w:t>MRC’s catalog contains vascular and non-vascular plants</w:t>
      </w:r>
      <w:r w:rsidR="00AC3146">
        <w:t xml:space="preserve"> that are</w:t>
      </w:r>
      <w:r w:rsidR="0011544A">
        <w:t xml:space="preserve"> primarily from land</w:t>
      </w:r>
      <w:r w:rsidR="00AC3146">
        <w:t>s</w:t>
      </w:r>
      <w:r w:rsidR="0011544A">
        <w:t xml:space="preserve"> that fall within Region One of the USFS.  </w:t>
      </w:r>
      <w:r w:rsidR="006F73CC">
        <w:t xml:space="preserve">Curation to date has been performed by MRC’s emeritus curator, while </w:t>
      </w:r>
      <w:r w:rsidR="0011544A">
        <w:t xml:space="preserve">MONTU’s </w:t>
      </w:r>
      <w:r w:rsidR="00BC3E25">
        <w:t>c</w:t>
      </w:r>
      <w:r w:rsidR="00AC3146">
        <w:t xml:space="preserve">urator and </w:t>
      </w:r>
      <w:r w:rsidR="0011544A">
        <w:t>staff ha</w:t>
      </w:r>
      <w:r w:rsidR="00AC3146">
        <w:t>ve</w:t>
      </w:r>
      <w:r w:rsidR="0011544A">
        <w:t xml:space="preserve"> managed the </w:t>
      </w:r>
      <w:r w:rsidR="006F73CC">
        <w:t>c</w:t>
      </w:r>
      <w:r w:rsidR="0011544A">
        <w:t>atalog.  MRC’s vascular specimens have been accessioned into MONTU, but non-</w:t>
      </w:r>
      <w:proofErr w:type="spellStart"/>
      <w:r w:rsidR="0011544A">
        <w:t>vasculars</w:t>
      </w:r>
      <w:proofErr w:type="spellEnd"/>
      <w:r w:rsidR="0011544A">
        <w:t xml:space="preserve"> have not.  Roughly </w:t>
      </w:r>
      <w:r w:rsidR="00E26133">
        <w:t>one third</w:t>
      </w:r>
      <w:r w:rsidR="0011544A">
        <w:t xml:space="preserve"> of the Montana sheets have been d</w:t>
      </w:r>
      <w:r w:rsidR="00D94124">
        <w:t>atabased</w:t>
      </w:r>
      <w:r w:rsidR="0011544A">
        <w:t xml:space="preserve">, and collections from outside Montana have not been digitized.  </w:t>
      </w:r>
      <w:r w:rsidR="00FA5661">
        <w:t>Most</w:t>
      </w:r>
      <w:r w:rsidR="0011544A">
        <w:t xml:space="preserve"> of the collection has not been imaged.</w:t>
      </w:r>
    </w:p>
    <w:p w14:paraId="5A63A25B" w14:textId="77777777" w:rsidR="00BC3E25" w:rsidRDefault="00BC3E25" w:rsidP="00CF31BF">
      <w:pPr>
        <w:spacing w:after="0"/>
        <w:ind w:left="720"/>
        <w:rPr>
          <w:b/>
          <w:bCs/>
          <w:color w:val="C00000"/>
        </w:rPr>
      </w:pPr>
    </w:p>
    <w:p w14:paraId="73E84979" w14:textId="78F14150" w:rsidR="0011544A" w:rsidRPr="00694FE1" w:rsidRDefault="0011544A" w:rsidP="00CF31BF">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2b:  Accession all </w:t>
      </w:r>
      <w:r w:rsidR="00AC3146">
        <w:rPr>
          <w:b/>
          <w:bCs/>
          <w:color w:val="C00000"/>
        </w:rPr>
        <w:t xml:space="preserve">Montana </w:t>
      </w:r>
      <w:r w:rsidRPr="00694FE1">
        <w:rPr>
          <w:b/>
          <w:bCs/>
          <w:color w:val="C00000"/>
        </w:rPr>
        <w:t xml:space="preserve">MRC collections in MONTU, digitize remaining MRC Montana collections, and image all </w:t>
      </w:r>
      <w:r w:rsidR="00171055" w:rsidRPr="00694FE1">
        <w:rPr>
          <w:b/>
          <w:bCs/>
          <w:color w:val="C00000"/>
        </w:rPr>
        <w:t>MRC digitized vascular specimens.</w:t>
      </w:r>
    </w:p>
    <w:p w14:paraId="57C6C86E" w14:textId="77777777" w:rsidR="00164D22" w:rsidRPr="00164D22" w:rsidRDefault="00164D22" w:rsidP="00CF31BF">
      <w:pPr>
        <w:spacing w:after="0"/>
      </w:pPr>
    </w:p>
    <w:p w14:paraId="6DD30FBA" w14:textId="4605E8F4" w:rsidR="00F664EB" w:rsidRDefault="00F664EB" w:rsidP="00CF31BF">
      <w:pPr>
        <w:spacing w:after="0"/>
        <w:rPr>
          <w:b/>
          <w:bCs/>
        </w:rPr>
      </w:pPr>
      <w:r>
        <w:rPr>
          <w:b/>
          <w:bCs/>
        </w:rPr>
        <w:t>MONTU Goal #3:  Provide opportunities for UM students, state and federal agency staff, and interested members of the community to learn about the vascular and non-vascular plants of Montana.</w:t>
      </w:r>
    </w:p>
    <w:p w14:paraId="6BC6AAB0" w14:textId="77777777" w:rsidR="00BC3E25" w:rsidRDefault="00BC3E25" w:rsidP="00CF31BF">
      <w:pPr>
        <w:spacing w:after="0"/>
        <w:rPr>
          <w:b/>
          <w:bCs/>
        </w:rPr>
      </w:pPr>
    </w:p>
    <w:p w14:paraId="7E82789E" w14:textId="4CC12E60" w:rsidR="00171055" w:rsidRDefault="00171055" w:rsidP="00CF31BF">
      <w:pPr>
        <w:spacing w:after="0"/>
      </w:pPr>
      <w:r>
        <w:t xml:space="preserve">The University of Montana trains students in </w:t>
      </w:r>
      <w:r w:rsidR="002E46A2">
        <w:t>natural sciences through its programs in Ecology, Forestry and Environmental Studies.  Most of these students learn floristics through classes in Botany and/or Rocky Mountain Flora.  Students</w:t>
      </w:r>
      <w:r w:rsidR="00C4064F">
        <w:t>, state and federal agency personnel, and other community members</w:t>
      </w:r>
      <w:r w:rsidR="002E46A2">
        <w:t xml:space="preserve"> have opportunities to tour UM’s herbarium</w:t>
      </w:r>
      <w:r w:rsidR="00D94124">
        <w:t xml:space="preserve"> through presentations that are tailored to individual interests</w:t>
      </w:r>
      <w:r w:rsidR="002E46A2">
        <w:t>.  Qualified students</w:t>
      </w:r>
      <w:r w:rsidR="00C4064F">
        <w:t xml:space="preserve"> and others</w:t>
      </w:r>
      <w:r w:rsidR="002E46A2">
        <w:t xml:space="preserve"> may</w:t>
      </w:r>
      <w:r w:rsidR="00870BE4">
        <w:t xml:space="preserve"> work,</w:t>
      </w:r>
      <w:r w:rsidR="002E46A2">
        <w:t xml:space="preserve"> volunteer and intern in the herbarium</w:t>
      </w:r>
      <w:r w:rsidR="00576C7B">
        <w:t xml:space="preserve"> to the extent that resources for supervision and guidance allow</w:t>
      </w:r>
      <w:r w:rsidR="002E46A2">
        <w:t>.</w:t>
      </w:r>
    </w:p>
    <w:p w14:paraId="6E37F230" w14:textId="77777777" w:rsidR="00BC3E25" w:rsidRDefault="00BC3E25" w:rsidP="00CF31BF">
      <w:pPr>
        <w:spacing w:after="0"/>
        <w:ind w:left="720"/>
        <w:rPr>
          <w:b/>
          <w:bCs/>
          <w:color w:val="C00000"/>
        </w:rPr>
      </w:pPr>
    </w:p>
    <w:p w14:paraId="383FD4B2" w14:textId="5BA5F483" w:rsidR="00C4064F" w:rsidRPr="00694FE1" w:rsidRDefault="002E46A2" w:rsidP="00CF31BF">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#3:  Continue to provide experiential learning opportunities for UM students</w:t>
      </w:r>
      <w:r w:rsidR="00C4064F">
        <w:rPr>
          <w:b/>
          <w:bCs/>
          <w:color w:val="C00000"/>
        </w:rPr>
        <w:t xml:space="preserve"> and others</w:t>
      </w:r>
      <w:r w:rsidRPr="00694FE1">
        <w:rPr>
          <w:b/>
          <w:bCs/>
          <w:color w:val="C00000"/>
        </w:rPr>
        <w:t xml:space="preserve"> through work-study, internships</w:t>
      </w:r>
      <w:r w:rsidR="00C4064F">
        <w:rPr>
          <w:b/>
          <w:bCs/>
          <w:color w:val="C00000"/>
        </w:rPr>
        <w:t>,</w:t>
      </w:r>
      <w:r w:rsidRPr="00694FE1">
        <w:rPr>
          <w:b/>
          <w:bCs/>
          <w:color w:val="C00000"/>
        </w:rPr>
        <w:t xml:space="preserve"> volunteer engagement</w:t>
      </w:r>
      <w:r w:rsidR="00C4064F">
        <w:rPr>
          <w:b/>
          <w:bCs/>
          <w:color w:val="C00000"/>
        </w:rPr>
        <w:t xml:space="preserve">, and educational workshops such as </w:t>
      </w:r>
      <w:r w:rsidR="00B304C3">
        <w:rPr>
          <w:b/>
          <w:bCs/>
          <w:color w:val="C00000"/>
        </w:rPr>
        <w:t xml:space="preserve">Montana Native Plant Society </w:t>
      </w:r>
      <w:r w:rsidR="00C4064F">
        <w:rPr>
          <w:b/>
          <w:bCs/>
          <w:color w:val="C00000"/>
        </w:rPr>
        <w:t>Herbarium Nights</w:t>
      </w:r>
      <w:r w:rsidRPr="00694FE1">
        <w:rPr>
          <w:b/>
          <w:bCs/>
          <w:color w:val="C00000"/>
        </w:rPr>
        <w:t>.</w:t>
      </w:r>
    </w:p>
    <w:p w14:paraId="09359997" w14:textId="77777777" w:rsidR="003421CF" w:rsidRDefault="003421CF" w:rsidP="00CF31BF">
      <w:pPr>
        <w:spacing w:after="0"/>
        <w:rPr>
          <w:b/>
          <w:bCs/>
        </w:rPr>
      </w:pPr>
    </w:p>
    <w:p w14:paraId="321FAB8D" w14:textId="77777777" w:rsidR="00B62E38" w:rsidRDefault="00B62E38" w:rsidP="00CF31BF">
      <w:pPr>
        <w:spacing w:after="0"/>
        <w:rPr>
          <w:b/>
          <w:bCs/>
        </w:rPr>
      </w:pPr>
    </w:p>
    <w:p w14:paraId="06777107" w14:textId="65FA8C4D" w:rsidR="002E46A2" w:rsidRDefault="00576C7B" w:rsidP="00CF31BF">
      <w:pPr>
        <w:spacing w:after="0"/>
        <w:rPr>
          <w:b/>
          <w:bCs/>
        </w:rPr>
      </w:pPr>
      <w:bookmarkStart w:id="2" w:name="_Hlk37130233"/>
      <w:r w:rsidRPr="00576C7B">
        <w:rPr>
          <w:b/>
          <w:bCs/>
        </w:rPr>
        <w:t xml:space="preserve">MONTU Goal #4:  </w:t>
      </w:r>
      <w:r>
        <w:rPr>
          <w:b/>
          <w:bCs/>
        </w:rPr>
        <w:t xml:space="preserve">Form collaborative and supportive relationships with </w:t>
      </w:r>
      <w:r w:rsidR="003421CF">
        <w:rPr>
          <w:b/>
          <w:bCs/>
        </w:rPr>
        <w:t xml:space="preserve">partner </w:t>
      </w:r>
      <w:r>
        <w:rPr>
          <w:b/>
          <w:bCs/>
        </w:rPr>
        <w:t>herbaria</w:t>
      </w:r>
      <w:r w:rsidR="00C4064F">
        <w:rPr>
          <w:b/>
          <w:bCs/>
        </w:rPr>
        <w:t>, state and federal agencies,</w:t>
      </w:r>
      <w:r>
        <w:rPr>
          <w:b/>
          <w:bCs/>
        </w:rPr>
        <w:t xml:space="preserve"> and </w:t>
      </w:r>
      <w:r w:rsidR="003421CF">
        <w:rPr>
          <w:b/>
          <w:bCs/>
        </w:rPr>
        <w:t xml:space="preserve">Montana </w:t>
      </w:r>
      <w:r>
        <w:rPr>
          <w:b/>
          <w:bCs/>
        </w:rPr>
        <w:t>conservation organizations whose Missions and Goals align</w:t>
      </w:r>
      <w:r w:rsidR="00195D77">
        <w:rPr>
          <w:b/>
          <w:bCs/>
        </w:rPr>
        <w:t xml:space="preserve"> </w:t>
      </w:r>
      <w:r>
        <w:rPr>
          <w:b/>
          <w:bCs/>
        </w:rPr>
        <w:t>with MONTU’s.</w:t>
      </w:r>
    </w:p>
    <w:bookmarkEnd w:id="2"/>
    <w:p w14:paraId="542DC63B" w14:textId="41943488" w:rsidR="00576C7B" w:rsidRDefault="00576C7B" w:rsidP="00CF31BF">
      <w:pPr>
        <w:spacing w:after="0"/>
        <w:rPr>
          <w:b/>
          <w:bCs/>
        </w:rPr>
      </w:pPr>
    </w:p>
    <w:p w14:paraId="6DB01D12" w14:textId="5F546CF3" w:rsidR="003421CF" w:rsidRDefault="003421CF" w:rsidP="00CF31BF">
      <w:pPr>
        <w:spacing w:after="0"/>
      </w:pPr>
      <w:r>
        <w:t xml:space="preserve">Collaborative partnerships with other herbaria in the Pacific and Inland Northwest have resulted in the funding of </w:t>
      </w:r>
      <w:r w:rsidR="00594FBB">
        <w:t>the Consortium of Pacific Northwest Herbaria</w:t>
      </w:r>
      <w:r w:rsidR="00652F47">
        <w:t xml:space="preserve"> data portal.  This online resource allows</w:t>
      </w:r>
      <w:r w:rsidR="00D94124">
        <w:t xml:space="preserve"> global</w:t>
      </w:r>
      <w:r w:rsidR="00652F47">
        <w:t xml:space="preserve"> access to over 3.6 million data records across five states</w:t>
      </w:r>
      <w:r w:rsidR="009854C6">
        <w:t>,</w:t>
      </w:r>
      <w:r w:rsidR="00652F47">
        <w:t xml:space="preserve"> British Columbia and Yukon Territory</w:t>
      </w:r>
      <w:r w:rsidR="009854C6">
        <w:t xml:space="preserve">.  </w:t>
      </w:r>
      <w:r w:rsidR="009854C6">
        <w:lastRenderedPageBreak/>
        <w:t xml:space="preserve">Collaboration with the Montana Natural Heritage Program and the Montana Native Plant Society have enabled MONTU to </w:t>
      </w:r>
      <w:r w:rsidR="00EB3547">
        <w:t>digitize its Montana moss collection and take initial steps toward digitization of its Montana lichen collection.</w:t>
      </w:r>
    </w:p>
    <w:p w14:paraId="3C2679A4" w14:textId="2B156F88" w:rsidR="00EB3547" w:rsidRDefault="00EB3547" w:rsidP="00CF31BF">
      <w:pPr>
        <w:spacing w:after="0"/>
      </w:pPr>
    </w:p>
    <w:p w14:paraId="4B0627F1" w14:textId="7D298B59" w:rsidR="00576C7B" w:rsidRPr="00694FE1" w:rsidRDefault="00EB3547" w:rsidP="00CF31BF">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#4:  Investigate </w:t>
      </w:r>
      <w:r w:rsidR="001C4C0E" w:rsidRPr="00694FE1">
        <w:rPr>
          <w:b/>
          <w:bCs/>
          <w:color w:val="C00000"/>
        </w:rPr>
        <w:t xml:space="preserve">new </w:t>
      </w:r>
      <w:r w:rsidRPr="00694FE1">
        <w:rPr>
          <w:b/>
          <w:bCs/>
          <w:color w:val="C00000"/>
        </w:rPr>
        <w:t>avenues of collaboration with partner herbaria and</w:t>
      </w:r>
      <w:r w:rsidR="001C4C0E" w:rsidRPr="00694FE1">
        <w:rPr>
          <w:b/>
          <w:bCs/>
          <w:color w:val="C00000"/>
        </w:rPr>
        <w:t xml:space="preserve"> conservation groups that enable both parties to achieve mutual goals.</w:t>
      </w:r>
    </w:p>
    <w:p w14:paraId="0BB15915" w14:textId="2DB341F6" w:rsidR="00B62E38" w:rsidRDefault="00B62E38" w:rsidP="00CF31BF">
      <w:pPr>
        <w:spacing w:after="0"/>
        <w:ind w:left="720"/>
        <w:rPr>
          <w:b/>
          <w:bCs/>
        </w:rPr>
      </w:pPr>
    </w:p>
    <w:p w14:paraId="40408751" w14:textId="77777777" w:rsidR="001C4C0E" w:rsidRPr="00576C7B" w:rsidRDefault="001C4C0E" w:rsidP="00CF31BF">
      <w:pPr>
        <w:spacing w:after="0"/>
        <w:ind w:left="720"/>
        <w:rPr>
          <w:b/>
          <w:bCs/>
        </w:rPr>
      </w:pPr>
    </w:p>
    <w:p w14:paraId="5A82EE3B" w14:textId="45FC3BA6" w:rsidR="007721BD" w:rsidRDefault="007721BD" w:rsidP="00CF31BF">
      <w:pPr>
        <w:spacing w:after="0"/>
        <w:rPr>
          <w:b/>
          <w:bCs/>
        </w:rPr>
      </w:pPr>
      <w:bookmarkStart w:id="3" w:name="_Hlk37130254"/>
      <w:r>
        <w:rPr>
          <w:b/>
          <w:bCs/>
        </w:rPr>
        <w:t>MONTU Goal #</w:t>
      </w:r>
      <w:r w:rsidR="00576C7B">
        <w:rPr>
          <w:b/>
          <w:bCs/>
        </w:rPr>
        <w:t>5</w:t>
      </w:r>
      <w:r>
        <w:rPr>
          <w:b/>
          <w:bCs/>
        </w:rPr>
        <w:t xml:space="preserve">:  Increase departmental support for </w:t>
      </w:r>
      <w:r w:rsidR="00BC3E25">
        <w:rPr>
          <w:b/>
          <w:bCs/>
        </w:rPr>
        <w:t>the c</w:t>
      </w:r>
      <w:r>
        <w:rPr>
          <w:b/>
          <w:bCs/>
        </w:rPr>
        <w:t xml:space="preserve">urator position by </w:t>
      </w:r>
      <w:r w:rsidR="00B62E38">
        <w:rPr>
          <w:b/>
          <w:bCs/>
        </w:rPr>
        <w:t>bringing</w:t>
      </w:r>
      <w:r w:rsidR="00BC3E25">
        <w:rPr>
          <w:b/>
          <w:bCs/>
        </w:rPr>
        <w:t xml:space="preserve"> its</w:t>
      </w:r>
      <w:r>
        <w:rPr>
          <w:b/>
          <w:bCs/>
        </w:rPr>
        <w:t xml:space="preserve"> FTE to 0.5 </w:t>
      </w:r>
      <w:r w:rsidR="00BC3E25">
        <w:rPr>
          <w:b/>
          <w:bCs/>
        </w:rPr>
        <w:t xml:space="preserve">(20 hours/week) </w:t>
      </w:r>
      <w:r>
        <w:rPr>
          <w:b/>
          <w:bCs/>
        </w:rPr>
        <w:t xml:space="preserve">and reinstating UM </w:t>
      </w:r>
      <w:r w:rsidR="00BC3E25">
        <w:rPr>
          <w:b/>
          <w:bCs/>
        </w:rPr>
        <w:t>w</w:t>
      </w:r>
      <w:r>
        <w:rPr>
          <w:b/>
          <w:bCs/>
        </w:rPr>
        <w:t>ork-study student funding.</w:t>
      </w:r>
    </w:p>
    <w:bookmarkEnd w:id="3"/>
    <w:p w14:paraId="46823B17" w14:textId="0D21ACBD" w:rsidR="00B62E38" w:rsidRDefault="00B62E38" w:rsidP="00CF31BF">
      <w:pPr>
        <w:spacing w:after="0"/>
        <w:rPr>
          <w:b/>
          <w:bCs/>
        </w:rPr>
      </w:pPr>
    </w:p>
    <w:p w14:paraId="5FEC77CB" w14:textId="417DB6E0" w:rsidR="00B62E38" w:rsidRDefault="002C23F2" w:rsidP="00CF31BF">
      <w:pPr>
        <w:spacing w:after="0"/>
      </w:pPr>
      <w:r>
        <w:t xml:space="preserve">Over the past 100 years MONTU has received varying levels of </w:t>
      </w:r>
      <w:proofErr w:type="gramStart"/>
      <w:r w:rsidR="005C7296">
        <w:t>University</w:t>
      </w:r>
      <w:proofErr w:type="gramEnd"/>
      <w:r w:rsidR="005C7296">
        <w:t xml:space="preserve"> </w:t>
      </w:r>
      <w:r>
        <w:t xml:space="preserve">support through </w:t>
      </w:r>
      <w:r w:rsidR="005C7296">
        <w:t xml:space="preserve">the </w:t>
      </w:r>
      <w:r>
        <w:t xml:space="preserve">Division of Biological Sciences.  </w:t>
      </w:r>
      <w:r w:rsidR="005C7296">
        <w:t>S</w:t>
      </w:r>
      <w:r>
        <w:t>upport was highest when UM had an active Botany Department</w:t>
      </w:r>
      <w:r w:rsidR="00E26133">
        <w:t>,</w:t>
      </w:r>
      <w:r w:rsidR="00870BE4">
        <w:t xml:space="preserve"> and curatorial</w:t>
      </w:r>
      <w:r>
        <w:t xml:space="preserve"> duties </w:t>
      </w:r>
      <w:r w:rsidR="00870BE4">
        <w:t>were typically</w:t>
      </w:r>
      <w:r>
        <w:t xml:space="preserve"> </w:t>
      </w:r>
      <w:r w:rsidR="00870BE4">
        <w:t>assigned</w:t>
      </w:r>
      <w:r>
        <w:t xml:space="preserve"> </w:t>
      </w:r>
      <w:r w:rsidR="00870BE4">
        <w:t>to</w:t>
      </w:r>
      <w:r>
        <w:t xml:space="preserve"> a </w:t>
      </w:r>
      <w:r w:rsidR="007F3F9C">
        <w:t xml:space="preserve">Biology, Botany or </w:t>
      </w:r>
      <w:r>
        <w:t xml:space="preserve">Plant Systematics professor.  </w:t>
      </w:r>
      <w:r w:rsidR="007F3F9C">
        <w:t>In the 1980’s</w:t>
      </w:r>
      <w:r>
        <w:t xml:space="preserve"> a </w:t>
      </w:r>
      <w:r w:rsidR="00D94124">
        <w:t xml:space="preserve">temporary </w:t>
      </w:r>
      <w:r w:rsidR="00BC3E25">
        <w:t>c</w:t>
      </w:r>
      <w:r>
        <w:t xml:space="preserve">ollections </w:t>
      </w:r>
      <w:r w:rsidR="00BC3E25">
        <w:t>m</w:t>
      </w:r>
      <w:r>
        <w:t>anager was hired</w:t>
      </w:r>
      <w:r w:rsidR="005C7296">
        <w:t xml:space="preserve"> to assist the </w:t>
      </w:r>
      <w:r w:rsidR="00BC3E25">
        <w:t>c</w:t>
      </w:r>
      <w:r w:rsidR="005C7296">
        <w:t>urator</w:t>
      </w:r>
      <w:r w:rsidR="007F3F9C">
        <w:t>.</w:t>
      </w:r>
      <w:r w:rsidR="005C7296">
        <w:t xml:space="preserve">  </w:t>
      </w:r>
      <w:r w:rsidR="007F3F9C">
        <w:t xml:space="preserve">Funding for </w:t>
      </w:r>
      <w:r w:rsidR="005C7296">
        <w:t xml:space="preserve">MONTU </w:t>
      </w:r>
      <w:r w:rsidR="007F3F9C">
        <w:t xml:space="preserve">staff has also varied with </w:t>
      </w:r>
      <w:r w:rsidR="005C7296">
        <w:t>fluctuating</w:t>
      </w:r>
      <w:r w:rsidR="007F3F9C">
        <w:t xml:space="preserve"> </w:t>
      </w:r>
      <w:r w:rsidR="00BC3E25">
        <w:t>DBS</w:t>
      </w:r>
      <w:r w:rsidR="007F3F9C">
        <w:t xml:space="preserve"> funding.  In the 1990’s and early 2000’s support for multiple work-study students </w:t>
      </w:r>
      <w:r w:rsidR="005C7296">
        <w:t xml:space="preserve">in the herbarium </w:t>
      </w:r>
      <w:r w:rsidR="007F3F9C">
        <w:t xml:space="preserve">was available.  During this time period curation of both the UM Herbarium and Phillip Wright Zoological Museum were assigned to a single, full-time </w:t>
      </w:r>
      <w:r w:rsidR="00BC3E25">
        <w:t>c</w:t>
      </w:r>
      <w:r w:rsidR="007F3F9C">
        <w:t xml:space="preserve">urator.  </w:t>
      </w:r>
      <w:r w:rsidR="005C7296">
        <w:t>At present, d</w:t>
      </w:r>
      <w:r w:rsidR="007F3F9C">
        <w:t>ue to limited University funding</w:t>
      </w:r>
      <w:r w:rsidR="005C7296">
        <w:t>,</w:t>
      </w:r>
      <w:r w:rsidR="007F3F9C">
        <w:t xml:space="preserve"> </w:t>
      </w:r>
      <w:r w:rsidR="005C7296">
        <w:t xml:space="preserve">the </w:t>
      </w:r>
      <w:r w:rsidR="007F3F9C">
        <w:t xml:space="preserve">MONTU </w:t>
      </w:r>
      <w:r w:rsidR="00BC3E25">
        <w:t>c</w:t>
      </w:r>
      <w:r w:rsidR="005C7296">
        <w:t xml:space="preserve">urator position </w:t>
      </w:r>
      <w:r w:rsidR="007F3F9C">
        <w:t xml:space="preserve">receives 14 hours (0.35 FTE) of </w:t>
      </w:r>
      <w:r w:rsidR="00BC3E25">
        <w:t>institutional</w:t>
      </w:r>
      <w:r w:rsidR="007F3F9C">
        <w:t xml:space="preserve"> support, and work-study student funding </w:t>
      </w:r>
      <w:r w:rsidR="005C7296">
        <w:t>fluctuates yearly,</w:t>
      </w:r>
      <w:r w:rsidR="007F3F9C">
        <w:t xml:space="preserve"> between zero </w:t>
      </w:r>
      <w:r w:rsidR="005C7296">
        <w:t>to</w:t>
      </w:r>
      <w:r w:rsidR="007F3F9C">
        <w:t xml:space="preserve"> </w:t>
      </w:r>
      <w:r w:rsidR="009D09DB">
        <w:t>5</w:t>
      </w:r>
      <w:r w:rsidR="007F3F9C">
        <w:t xml:space="preserve"> h</w:t>
      </w:r>
      <w:r w:rsidR="009C6F64">
        <w:t>ou</w:t>
      </w:r>
      <w:r w:rsidR="007F3F9C">
        <w:t>rs/week.</w:t>
      </w:r>
    </w:p>
    <w:p w14:paraId="75AF2F03" w14:textId="5CAB811F" w:rsidR="005C7296" w:rsidRDefault="005C7296" w:rsidP="00CF31BF">
      <w:pPr>
        <w:spacing w:after="0"/>
      </w:pPr>
    </w:p>
    <w:p w14:paraId="3A8565FE" w14:textId="6C38F0DA" w:rsidR="005C7296" w:rsidRDefault="005C7296" w:rsidP="00794115">
      <w:pPr>
        <w:spacing w:after="0"/>
        <w:ind w:left="720"/>
        <w:rPr>
          <w:b/>
          <w:bCs/>
          <w:color w:val="C00000"/>
        </w:rPr>
      </w:pPr>
      <w:r w:rsidRPr="00694FE1">
        <w:rPr>
          <w:b/>
          <w:bCs/>
          <w:color w:val="C00000"/>
        </w:rPr>
        <w:t xml:space="preserve">Strategic </w:t>
      </w:r>
      <w:r w:rsidR="00C4064F">
        <w:rPr>
          <w:b/>
          <w:bCs/>
          <w:color w:val="C00000"/>
        </w:rPr>
        <w:t>Action</w:t>
      </w:r>
      <w:r w:rsidRPr="00694FE1">
        <w:rPr>
          <w:b/>
          <w:bCs/>
          <w:color w:val="C00000"/>
        </w:rPr>
        <w:t xml:space="preserve"> #5:  </w:t>
      </w:r>
      <w:r w:rsidR="00D94124">
        <w:rPr>
          <w:b/>
          <w:bCs/>
          <w:color w:val="C00000"/>
        </w:rPr>
        <w:t>A</w:t>
      </w:r>
      <w:r w:rsidR="00D94124" w:rsidRPr="00694FE1">
        <w:rPr>
          <w:b/>
          <w:bCs/>
          <w:color w:val="C00000"/>
        </w:rPr>
        <w:t>s the University of Montana increases enrollment and its budget becomes fiscally sound</w:t>
      </w:r>
      <w:r w:rsidR="00794115">
        <w:rPr>
          <w:b/>
          <w:bCs/>
          <w:color w:val="C00000"/>
        </w:rPr>
        <w:t>, g</w:t>
      </w:r>
      <w:r w:rsidR="00EB6BB6" w:rsidRPr="00694FE1">
        <w:rPr>
          <w:b/>
          <w:bCs/>
          <w:color w:val="C00000"/>
        </w:rPr>
        <w:t>radually return institutional</w:t>
      </w:r>
      <w:r w:rsidRPr="00694FE1">
        <w:rPr>
          <w:b/>
          <w:bCs/>
          <w:color w:val="C00000"/>
        </w:rPr>
        <w:t xml:space="preserve"> support</w:t>
      </w:r>
      <w:r w:rsidR="00D94124">
        <w:rPr>
          <w:b/>
          <w:bCs/>
          <w:color w:val="C00000"/>
        </w:rPr>
        <w:t xml:space="preserve"> for the Herbarium Curator</w:t>
      </w:r>
      <w:r w:rsidRPr="00694FE1">
        <w:rPr>
          <w:b/>
          <w:bCs/>
          <w:color w:val="C00000"/>
        </w:rPr>
        <w:t xml:space="preserve"> to 0.5 FTE</w:t>
      </w:r>
      <w:r w:rsidR="00D94124">
        <w:rPr>
          <w:b/>
          <w:bCs/>
          <w:color w:val="C00000"/>
        </w:rPr>
        <w:t xml:space="preserve"> and work-study student </w:t>
      </w:r>
      <w:r w:rsidR="00794115">
        <w:rPr>
          <w:b/>
          <w:bCs/>
          <w:color w:val="C00000"/>
        </w:rPr>
        <w:t xml:space="preserve">funding </w:t>
      </w:r>
      <w:r w:rsidR="00D94124">
        <w:rPr>
          <w:b/>
          <w:bCs/>
          <w:color w:val="C00000"/>
        </w:rPr>
        <w:t>to 10 hours/week for the entire school year</w:t>
      </w:r>
      <w:r w:rsidR="00794115">
        <w:rPr>
          <w:b/>
          <w:bCs/>
          <w:color w:val="C00000"/>
        </w:rPr>
        <w:t>.</w:t>
      </w:r>
    </w:p>
    <w:p w14:paraId="6FFF5D2B" w14:textId="32A62A31" w:rsidR="002E6CD6" w:rsidRDefault="002E6CD6" w:rsidP="00CF31BF">
      <w:pPr>
        <w:spacing w:after="0"/>
        <w:ind w:left="720"/>
        <w:rPr>
          <w:b/>
          <w:bCs/>
          <w:color w:val="C00000"/>
        </w:rPr>
      </w:pPr>
    </w:p>
    <w:p w14:paraId="2BAD5F1C" w14:textId="35268FB0" w:rsidR="002E6CD6" w:rsidRDefault="002E6CD6" w:rsidP="00CF31BF">
      <w:pPr>
        <w:spacing w:after="0"/>
        <w:ind w:left="720"/>
        <w:rPr>
          <w:b/>
          <w:bCs/>
          <w:color w:val="C00000"/>
        </w:rPr>
      </w:pPr>
    </w:p>
    <w:p w14:paraId="475C0A38" w14:textId="77777777" w:rsidR="002E6CD6" w:rsidRDefault="002E6CD6" w:rsidP="002E6CD6">
      <w:pPr>
        <w:spacing w:after="0"/>
        <w:rPr>
          <w:b/>
          <w:bCs/>
        </w:rPr>
      </w:pPr>
      <w:r>
        <w:rPr>
          <w:b/>
          <w:bCs/>
        </w:rPr>
        <w:t>MONTU Goal #6:  Increase the Friends of the University of Montana Herbarium community to 100 members.</w:t>
      </w:r>
    </w:p>
    <w:p w14:paraId="2363169A" w14:textId="0982BE4D" w:rsidR="002E6CD6" w:rsidRDefault="002E6CD6" w:rsidP="002E6CD6">
      <w:pPr>
        <w:spacing w:after="0"/>
        <w:rPr>
          <w:b/>
          <w:bCs/>
          <w:color w:val="C00000"/>
        </w:rPr>
      </w:pPr>
    </w:p>
    <w:p w14:paraId="77CB4E16" w14:textId="4B76AB42" w:rsidR="002E6CD6" w:rsidRDefault="002E6CD6" w:rsidP="002E6CD6">
      <w:pPr>
        <w:spacing w:after="0"/>
      </w:pPr>
      <w:r>
        <w:t>Membership in FOH has varied over the course of its 25-year history.  Seventy-five members initiated the group in 1996, in response to a need to protect and enhance the herbarium facilities</w:t>
      </w:r>
      <w:r w:rsidR="00C175E9">
        <w:t xml:space="preserve">.  The group currently </w:t>
      </w:r>
      <w:r w:rsidR="00B304C3">
        <w:t xml:space="preserve">(late 2019) </w:t>
      </w:r>
      <w:r w:rsidR="00C175E9">
        <w:t>has just under 60 paying supporters.</w:t>
      </w:r>
      <w:r w:rsidR="007F2202">
        <w:t xml:space="preserve">  Most members have a direct connection with MONTU in one of t</w:t>
      </w:r>
      <w:r w:rsidR="00D655E8">
        <w:t>hree</w:t>
      </w:r>
      <w:r w:rsidR="007F2202">
        <w:t xml:space="preserve"> ways:  they are a specimen contributor</w:t>
      </w:r>
      <w:r w:rsidR="00D655E8">
        <w:t>, they use the collection in their professional or recreational activities, and/or</w:t>
      </w:r>
      <w:r w:rsidR="007F2202">
        <w:t xml:space="preserve"> they recognize the importance of the existence of a physical</w:t>
      </w:r>
      <w:r w:rsidR="00794115">
        <w:t>, archival</w:t>
      </w:r>
      <w:r w:rsidR="007F2202">
        <w:t xml:space="preserve"> collectio</w:t>
      </w:r>
      <w:r w:rsidR="00D655E8">
        <w:t>n.</w:t>
      </w:r>
      <w:r w:rsidR="00794115">
        <w:t xml:space="preserve">  Opportunities exist to explore relationships with others who fall into these categories.</w:t>
      </w:r>
    </w:p>
    <w:p w14:paraId="429B69F0" w14:textId="5F3BE757" w:rsidR="00C175E9" w:rsidRDefault="00C175E9" w:rsidP="002E6CD6">
      <w:pPr>
        <w:spacing w:after="0"/>
      </w:pPr>
    </w:p>
    <w:p w14:paraId="1826D591" w14:textId="49E414D8" w:rsidR="00C175E9" w:rsidRDefault="007F2202" w:rsidP="00D655E8">
      <w:pPr>
        <w:spacing w:after="0"/>
        <w:ind w:left="720"/>
        <w:rPr>
          <w:b/>
          <w:bCs/>
          <w:color w:val="C00000"/>
        </w:rPr>
      </w:pPr>
      <w:r>
        <w:rPr>
          <w:b/>
          <w:bCs/>
          <w:color w:val="C00000"/>
        </w:rPr>
        <w:t xml:space="preserve">Strategic Action #6:  Identify pools of potential FOH members and work with </w:t>
      </w:r>
      <w:r w:rsidR="00D655E8">
        <w:rPr>
          <w:b/>
          <w:bCs/>
          <w:color w:val="C00000"/>
        </w:rPr>
        <w:t>MONTU’s current</w:t>
      </w:r>
      <w:r>
        <w:rPr>
          <w:b/>
          <w:bCs/>
          <w:color w:val="C00000"/>
        </w:rPr>
        <w:t xml:space="preserve"> FOH membership to find ways to connect with </w:t>
      </w:r>
      <w:r w:rsidR="00794115">
        <w:rPr>
          <w:b/>
          <w:bCs/>
          <w:color w:val="C00000"/>
        </w:rPr>
        <w:t xml:space="preserve">these </w:t>
      </w:r>
      <w:r w:rsidR="00D655E8">
        <w:rPr>
          <w:b/>
          <w:bCs/>
          <w:color w:val="C00000"/>
        </w:rPr>
        <w:t>potential members</w:t>
      </w:r>
      <w:r>
        <w:rPr>
          <w:b/>
          <w:bCs/>
          <w:color w:val="C00000"/>
        </w:rPr>
        <w:t>.</w:t>
      </w:r>
    </w:p>
    <w:p w14:paraId="7EB2DA83" w14:textId="77777777" w:rsidR="00D655E8" w:rsidRPr="007F2202" w:rsidRDefault="00D655E8" w:rsidP="00D655E8">
      <w:pPr>
        <w:spacing w:after="0"/>
        <w:ind w:left="720"/>
        <w:rPr>
          <w:b/>
          <w:bCs/>
          <w:color w:val="C00000"/>
        </w:rPr>
      </w:pPr>
    </w:p>
    <w:p w14:paraId="00187E73" w14:textId="77777777" w:rsidR="00B62E38" w:rsidRDefault="00B62E38" w:rsidP="00CF31BF">
      <w:pPr>
        <w:spacing w:after="0"/>
        <w:rPr>
          <w:b/>
          <w:bCs/>
        </w:rPr>
      </w:pPr>
    </w:p>
    <w:p w14:paraId="43E80F99" w14:textId="77777777" w:rsidR="00B304C3" w:rsidRDefault="00B304C3" w:rsidP="00CF31BF">
      <w:pPr>
        <w:pStyle w:val="Heading1"/>
        <w:spacing w:before="0"/>
      </w:pPr>
    </w:p>
    <w:p w14:paraId="637E4867" w14:textId="2294DCD1" w:rsidR="00694FE1" w:rsidRDefault="00694FE1" w:rsidP="00CF31BF">
      <w:pPr>
        <w:pStyle w:val="Heading1"/>
        <w:spacing w:before="0"/>
      </w:pPr>
      <w:r>
        <w:t>Summary</w:t>
      </w:r>
    </w:p>
    <w:p w14:paraId="3E015E61" w14:textId="73B094E6" w:rsidR="000A0392" w:rsidRDefault="000A0392" w:rsidP="00CF31BF">
      <w:pPr>
        <w:spacing w:after="0"/>
        <w:rPr>
          <w14:textOutline w14:w="9525" w14:cap="rnd" w14:cmpd="sng" w14:algn="ctr">
            <w14:solidFill>
              <w14:schemeClr w14:val="accent5"/>
            </w14:solidFill>
            <w14:prstDash w14:val="solid"/>
            <w14:bevel/>
          </w14:textOutline>
        </w:rPr>
      </w:pPr>
    </w:p>
    <w:p w14:paraId="584D31A4" w14:textId="3C996C38" w:rsidR="00694FE1" w:rsidRDefault="00694FE1" w:rsidP="00CF31BF">
      <w:pPr>
        <w:spacing w:after="0"/>
      </w:pPr>
      <w:bookmarkStart w:id="4" w:name="_Hlk37130353"/>
      <w:r>
        <w:t xml:space="preserve">The </w:t>
      </w:r>
      <w:r w:rsidR="00794115">
        <w:t>eight</w:t>
      </w:r>
      <w:r>
        <w:t xml:space="preserve"> Strategic </w:t>
      </w:r>
      <w:r w:rsidR="00BC3E25">
        <w:t>Actions</w:t>
      </w:r>
      <w:r>
        <w:t xml:space="preserve"> presented</w:t>
      </w:r>
      <w:r w:rsidR="00870BE4">
        <w:t xml:space="preserve"> above</w:t>
      </w:r>
      <w:r>
        <w:t xml:space="preserve"> represent tangible </w:t>
      </w:r>
      <w:r w:rsidR="00BC3E25">
        <w:t>opportunities for</w:t>
      </w:r>
      <w:r>
        <w:t xml:space="preserve"> MONTU </w:t>
      </w:r>
      <w:r w:rsidR="00BC3E25">
        <w:t xml:space="preserve">staff and supporters to move </w:t>
      </w:r>
      <w:r>
        <w:t xml:space="preserve">toward </w:t>
      </w:r>
      <w:r w:rsidR="00BC3E25">
        <w:t>MONTU’s</w:t>
      </w:r>
      <w:r>
        <w:t xml:space="preserve"> </w:t>
      </w:r>
      <w:r w:rsidR="00794115">
        <w:t>six</w:t>
      </w:r>
      <w:r>
        <w:t xml:space="preserve"> Goals</w:t>
      </w:r>
      <w:bookmarkEnd w:id="4"/>
      <w:r w:rsidR="00195D77">
        <w:t xml:space="preserve">.  </w:t>
      </w:r>
      <w:r w:rsidR="003C4DD7">
        <w:t xml:space="preserve">It is recognized that activities in one area, for example on Strategic Opportunity </w:t>
      </w:r>
      <w:r w:rsidR="00794115">
        <w:t>#</w:t>
      </w:r>
      <w:r w:rsidR="003C4DD7">
        <w:t>1a, may be a higher priority one year, while #</w:t>
      </w:r>
      <w:r w:rsidR="00870BE4">
        <w:t>2a</w:t>
      </w:r>
      <w:r w:rsidR="003C4DD7">
        <w:t xml:space="preserve"> might be prioritized the following year.  Funding is also a factor in the progress made on all Strategic Opportunities, and it will be difficult to move forward in years where no institutional work-study funding is available</w:t>
      </w:r>
      <w:r w:rsidR="00794115">
        <w:t>, or other reductions in staff occur</w:t>
      </w:r>
      <w:r w:rsidR="003C4DD7">
        <w:t>.</w:t>
      </w:r>
    </w:p>
    <w:p w14:paraId="27518C7C" w14:textId="77777777" w:rsidR="00BC3E25" w:rsidRDefault="00BC3E25" w:rsidP="00CF31BF">
      <w:pPr>
        <w:spacing w:after="0"/>
      </w:pPr>
    </w:p>
    <w:p w14:paraId="1B852F93" w14:textId="75AD50DC" w:rsidR="003C4DD7" w:rsidRDefault="003C4DD7" w:rsidP="00CF31BF">
      <w:pPr>
        <w:spacing w:after="0"/>
      </w:pPr>
      <w:bookmarkStart w:id="5" w:name="_Hlk37130501"/>
      <w:r>
        <w:t xml:space="preserve">Many tasks within the herbarium do not fall into the </w:t>
      </w:r>
      <w:r w:rsidR="00B26128">
        <w:t>g</w:t>
      </w:r>
      <w:r>
        <w:t>oal categories defined above, such as</w:t>
      </w:r>
      <w:r w:rsidR="00794115">
        <w:t xml:space="preserve"> normal curatorial duties of mounting and accessioning incoming specimens, or</w:t>
      </w:r>
      <w:r>
        <w:t xml:space="preserve"> adding material to and revising MONTU’s website.  Such vital activities remain an important part of our organization and will be performed as part of everyday operational activities.</w:t>
      </w:r>
    </w:p>
    <w:p w14:paraId="246DF960" w14:textId="77777777" w:rsidR="00BC3E25" w:rsidRDefault="00BC3E25" w:rsidP="00CF31BF">
      <w:pPr>
        <w:spacing w:after="0"/>
      </w:pPr>
    </w:p>
    <w:p w14:paraId="5AFFAF6B" w14:textId="2B63CF95" w:rsidR="003C4DD7" w:rsidRDefault="003C4DD7" w:rsidP="00CF31BF">
      <w:pPr>
        <w:spacing w:after="0"/>
      </w:pPr>
      <w:bookmarkStart w:id="6" w:name="_Hlk37130618"/>
      <w:bookmarkEnd w:id="5"/>
      <w:r>
        <w:t>Long range goals have been verbalized at times</w:t>
      </w:r>
      <w:r w:rsidR="0043562F">
        <w:t xml:space="preserve"> but have never been formally discussed or documented.  They are </w:t>
      </w:r>
      <w:r>
        <w:t>not part of the present Strategic Plan Document</w:t>
      </w:r>
      <w:r w:rsidR="0043562F">
        <w:t xml:space="preserve"> but may be discussed and incorporated </w:t>
      </w:r>
      <w:bookmarkEnd w:id="6"/>
      <w:r w:rsidR="00195D77">
        <w:t>into document revisions</w:t>
      </w:r>
      <w:r>
        <w:t>.  These goals include:</w:t>
      </w:r>
    </w:p>
    <w:p w14:paraId="2F1F51FC" w14:textId="77777777" w:rsidR="00174B72" w:rsidRDefault="00174B72" w:rsidP="00CF31BF">
      <w:pPr>
        <w:spacing w:after="0"/>
      </w:pPr>
    </w:p>
    <w:p w14:paraId="1040CBD9" w14:textId="5F953DF8" w:rsidR="003C4DD7" w:rsidRDefault="003C4DD7" w:rsidP="00CF31BF">
      <w:pPr>
        <w:pStyle w:val="ListParagraph"/>
        <w:numPr>
          <w:ilvl w:val="0"/>
          <w:numId w:val="1"/>
        </w:numPr>
        <w:spacing w:after="0"/>
      </w:pPr>
      <w:r>
        <w:t>Obtaining more physical space for MONTU’s collections through increasing herbarium square footage or</w:t>
      </w:r>
      <w:r w:rsidR="0043562F">
        <w:t xml:space="preserve"> the</w:t>
      </w:r>
      <w:r>
        <w:t xml:space="preserve"> purchas</w:t>
      </w:r>
      <w:r w:rsidR="0043562F">
        <w:t>e of cabinet</w:t>
      </w:r>
      <w:r>
        <w:t xml:space="preserve"> compactors.</w:t>
      </w:r>
    </w:p>
    <w:p w14:paraId="1F501E3B" w14:textId="687CCE32" w:rsidR="003C4DD7" w:rsidRDefault="0043562F" w:rsidP="00CF31BF">
      <w:pPr>
        <w:pStyle w:val="ListParagraph"/>
        <w:numPr>
          <w:ilvl w:val="0"/>
          <w:numId w:val="1"/>
        </w:numPr>
        <w:spacing w:after="0"/>
      </w:pPr>
      <w:r>
        <w:t>The incorporation of MONT with MONTU, creating a single State Herbarium of Montana.</w:t>
      </w:r>
    </w:p>
    <w:p w14:paraId="16FF350D" w14:textId="248B463C" w:rsidR="0043562F" w:rsidRDefault="0043562F" w:rsidP="00CF31BF">
      <w:pPr>
        <w:pStyle w:val="ListParagraph"/>
        <w:numPr>
          <w:ilvl w:val="0"/>
          <w:numId w:val="1"/>
        </w:numPr>
        <w:spacing w:after="0"/>
      </w:pPr>
      <w:r>
        <w:t>Funding MONTU’s Curator position at the 1.0 FTE level through institutional, grant or private contributions.</w:t>
      </w:r>
    </w:p>
    <w:p w14:paraId="369CB817" w14:textId="77777777" w:rsidR="00BC3E25" w:rsidRDefault="00BC3E25" w:rsidP="00BC3E25">
      <w:pPr>
        <w:spacing w:after="0"/>
      </w:pPr>
    </w:p>
    <w:p w14:paraId="5CC3149F" w14:textId="77777777" w:rsidR="00195D77" w:rsidRDefault="003446F1" w:rsidP="00CF31BF">
      <w:pPr>
        <w:spacing w:after="0"/>
      </w:pPr>
      <w:r>
        <w:t>MONTU’s activities are submitted annually to the Assistant Dean of the Division of Biological Sciences as the UM Herbarium Annual Report.  Activities are also presented and discussed with MONTU’s advisory board, the Friends of the UM Herbarium.</w:t>
      </w:r>
      <w:bookmarkStart w:id="7" w:name="_Hlk37130726"/>
    </w:p>
    <w:p w14:paraId="347FFFAA" w14:textId="77777777" w:rsidR="00195D77" w:rsidRDefault="00195D77" w:rsidP="00CF31BF">
      <w:pPr>
        <w:spacing w:after="0"/>
      </w:pPr>
    </w:p>
    <w:p w14:paraId="530CC60B" w14:textId="3ADC6579" w:rsidR="0043562F" w:rsidRPr="00694FE1" w:rsidRDefault="00D05045" w:rsidP="00CF31BF">
      <w:pPr>
        <w:spacing w:after="0"/>
      </w:pPr>
      <w:r>
        <w:t>Th</w:t>
      </w:r>
      <w:r w:rsidR="00195D77">
        <w:t>is</w:t>
      </w:r>
      <w:r>
        <w:t xml:space="preserve"> </w:t>
      </w:r>
      <w:r w:rsidR="00195D77">
        <w:t>strategic planning</w:t>
      </w:r>
      <w:r>
        <w:t xml:space="preserve"> document will be reviewed and updated at the 5- and 10-year marks, in 2026 and 2031.</w:t>
      </w:r>
      <w:bookmarkEnd w:id="7"/>
    </w:p>
    <w:p w14:paraId="043576E8" w14:textId="77777777" w:rsidR="003446F1" w:rsidRDefault="003446F1" w:rsidP="00CF31BF">
      <w:pPr>
        <w:pStyle w:val="Heading1"/>
        <w:spacing w:before="0"/>
      </w:pPr>
    </w:p>
    <w:p w14:paraId="477DF406" w14:textId="3BFD6C6D" w:rsidR="0043562F" w:rsidRDefault="0043562F" w:rsidP="00CF31BF">
      <w:pPr>
        <w:pStyle w:val="Heading1"/>
        <w:spacing w:before="0"/>
      </w:pPr>
      <w:r>
        <w:t>Conclusion</w:t>
      </w:r>
    </w:p>
    <w:p w14:paraId="6832DAF4" w14:textId="32D7E6D4" w:rsidR="00694FE1" w:rsidRDefault="00694FE1" w:rsidP="00CF31BF">
      <w:pPr>
        <w:spacing w:after="0"/>
        <w:rPr>
          <w14:textOutline w14:w="9525" w14:cap="rnd" w14:cmpd="sng" w14:algn="ctr">
            <w14:solidFill>
              <w14:schemeClr w14:val="accent5"/>
            </w14:solidFill>
            <w14:prstDash w14:val="solid"/>
            <w14:bevel/>
          </w14:textOutline>
        </w:rPr>
      </w:pPr>
    </w:p>
    <w:p w14:paraId="4376F3B4" w14:textId="5D734770" w:rsidR="00142A78" w:rsidRPr="00694FE1" w:rsidRDefault="003446F1" w:rsidP="00CF31BF">
      <w:pPr>
        <w:spacing w:after="0"/>
        <w:rPr>
          <w14:textOutline w14:w="9525" w14:cap="rnd" w14:cmpd="sng" w14:algn="ctr">
            <w14:solidFill>
              <w14:schemeClr w14:val="accent5"/>
            </w14:solidFill>
            <w14:prstDash w14:val="solid"/>
            <w14:bevel/>
          </w14:textOutline>
        </w:rPr>
      </w:pPr>
      <w:r>
        <w:t xml:space="preserve">The formal adoption of MONTU’s Strategic Planning Document will provide structure and guidance to the </w:t>
      </w:r>
      <w:r w:rsidR="00B26128">
        <w:t>c</w:t>
      </w:r>
      <w:r>
        <w:t xml:space="preserve">urator when making decisions regarding allocation of time and monetary resources, and is an important road map for our future achievements.  </w:t>
      </w:r>
      <w:r w:rsidR="005A5F11">
        <w:t xml:space="preserve">Questions or suggestions about the document’s </w:t>
      </w:r>
      <w:r w:rsidR="00195D77">
        <w:t>g</w:t>
      </w:r>
      <w:r w:rsidR="005A5F11">
        <w:t xml:space="preserve">oals and </w:t>
      </w:r>
      <w:r w:rsidR="00195D77">
        <w:t>s</w:t>
      </w:r>
      <w:r w:rsidR="005A5F11">
        <w:t xml:space="preserve">trategic </w:t>
      </w:r>
      <w:r w:rsidR="00195D77">
        <w:t>o</w:t>
      </w:r>
      <w:r w:rsidR="005A5F11">
        <w:t xml:space="preserve">pportunities can be addressed to the </w:t>
      </w:r>
      <w:r w:rsidR="0078698E">
        <w:t>c</w:t>
      </w:r>
      <w:r w:rsidR="005A5F11">
        <w:t>urator</w:t>
      </w:r>
      <w:r w:rsidR="00174B72">
        <w:t xml:space="preserve"> or members of the Friends of the Herbarium Board of Directors</w:t>
      </w:r>
      <w:r w:rsidR="005A5F11">
        <w:t>, who</w:t>
      </w:r>
      <w:r w:rsidR="00463F5D">
        <w:t xml:space="preserve"> </w:t>
      </w:r>
      <w:r w:rsidR="00BC3E25">
        <w:t>w</w:t>
      </w:r>
      <w:r w:rsidR="00B26128">
        <w:t xml:space="preserve">ill </w:t>
      </w:r>
      <w:r w:rsidR="00BC3E25">
        <w:t>keep the document</w:t>
      </w:r>
      <w:r w:rsidR="005A5F11">
        <w:t xml:space="preserve"> relevant to the needs of MONTU’s </w:t>
      </w:r>
      <w:r w:rsidR="00870BE4">
        <w:t xml:space="preserve">user </w:t>
      </w:r>
      <w:r w:rsidR="005A5F11">
        <w:t>audience</w:t>
      </w:r>
      <w:r w:rsidR="00B26128">
        <w:t xml:space="preserve"> as it is reviewed and updated at </w:t>
      </w:r>
      <w:r w:rsidR="00535A63">
        <w:t>its</w:t>
      </w:r>
      <w:r w:rsidR="00B26128">
        <w:t xml:space="preserve"> 5- and 10-year intervals.</w:t>
      </w:r>
    </w:p>
    <w:sectPr w:rsidR="00142A78" w:rsidRPr="00694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F7C"/>
    <w:multiLevelType w:val="hybridMultilevel"/>
    <w:tmpl w:val="83F8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69"/>
    <w:rsid w:val="00071EE0"/>
    <w:rsid w:val="00091E82"/>
    <w:rsid w:val="000A0392"/>
    <w:rsid w:val="000F0AB0"/>
    <w:rsid w:val="00107E3A"/>
    <w:rsid w:val="0011544A"/>
    <w:rsid w:val="00142A78"/>
    <w:rsid w:val="00164D22"/>
    <w:rsid w:val="00171055"/>
    <w:rsid w:val="00174B72"/>
    <w:rsid w:val="00195D77"/>
    <w:rsid w:val="001C4C0E"/>
    <w:rsid w:val="001D55AE"/>
    <w:rsid w:val="00222411"/>
    <w:rsid w:val="002A0ED3"/>
    <w:rsid w:val="002B5869"/>
    <w:rsid w:val="002C23F2"/>
    <w:rsid w:val="002E46A2"/>
    <w:rsid w:val="002E6CD6"/>
    <w:rsid w:val="003421CF"/>
    <w:rsid w:val="003446F1"/>
    <w:rsid w:val="00395F78"/>
    <w:rsid w:val="003C4DD7"/>
    <w:rsid w:val="003D0469"/>
    <w:rsid w:val="003D3754"/>
    <w:rsid w:val="00421576"/>
    <w:rsid w:val="004307BE"/>
    <w:rsid w:val="00431C38"/>
    <w:rsid w:val="0043562F"/>
    <w:rsid w:val="00463F5D"/>
    <w:rsid w:val="004F7069"/>
    <w:rsid w:val="00535A63"/>
    <w:rsid w:val="0054785A"/>
    <w:rsid w:val="0055701D"/>
    <w:rsid w:val="00576C7B"/>
    <w:rsid w:val="005773F4"/>
    <w:rsid w:val="00594FBB"/>
    <w:rsid w:val="005A5F11"/>
    <w:rsid w:val="005B4212"/>
    <w:rsid w:val="005C7296"/>
    <w:rsid w:val="005E7FC1"/>
    <w:rsid w:val="005F247C"/>
    <w:rsid w:val="006343E3"/>
    <w:rsid w:val="00652F47"/>
    <w:rsid w:val="00694FE1"/>
    <w:rsid w:val="006D063F"/>
    <w:rsid w:val="006E120D"/>
    <w:rsid w:val="006E65B6"/>
    <w:rsid w:val="006F6504"/>
    <w:rsid w:val="006F73CC"/>
    <w:rsid w:val="007721BD"/>
    <w:rsid w:val="0078698E"/>
    <w:rsid w:val="00794115"/>
    <w:rsid w:val="007A0042"/>
    <w:rsid w:val="007F2202"/>
    <w:rsid w:val="007F3C20"/>
    <w:rsid w:val="007F3F9C"/>
    <w:rsid w:val="008045A2"/>
    <w:rsid w:val="0081078B"/>
    <w:rsid w:val="00870BE4"/>
    <w:rsid w:val="008B1567"/>
    <w:rsid w:val="008E201E"/>
    <w:rsid w:val="009402C7"/>
    <w:rsid w:val="009854C6"/>
    <w:rsid w:val="009C6F64"/>
    <w:rsid w:val="009D09DB"/>
    <w:rsid w:val="00A04AD0"/>
    <w:rsid w:val="00A20E72"/>
    <w:rsid w:val="00A45C83"/>
    <w:rsid w:val="00A6492F"/>
    <w:rsid w:val="00AC3146"/>
    <w:rsid w:val="00B26128"/>
    <w:rsid w:val="00B27F62"/>
    <w:rsid w:val="00B304C3"/>
    <w:rsid w:val="00B62E38"/>
    <w:rsid w:val="00B755A1"/>
    <w:rsid w:val="00BC3E25"/>
    <w:rsid w:val="00C16FD4"/>
    <w:rsid w:val="00C175E9"/>
    <w:rsid w:val="00C4064F"/>
    <w:rsid w:val="00C85A73"/>
    <w:rsid w:val="00CC7221"/>
    <w:rsid w:val="00CF31BF"/>
    <w:rsid w:val="00D05045"/>
    <w:rsid w:val="00D655E8"/>
    <w:rsid w:val="00D94124"/>
    <w:rsid w:val="00DA1193"/>
    <w:rsid w:val="00E26133"/>
    <w:rsid w:val="00E32182"/>
    <w:rsid w:val="00E3584D"/>
    <w:rsid w:val="00EB3547"/>
    <w:rsid w:val="00EB6BB6"/>
    <w:rsid w:val="00ED68D6"/>
    <w:rsid w:val="00F664EB"/>
    <w:rsid w:val="00F8550D"/>
    <w:rsid w:val="00FA5661"/>
    <w:rsid w:val="00FC264A"/>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2ECD"/>
  <w15:chartTrackingRefBased/>
  <w15:docId w15:val="{90995AD6-DE9A-4BC8-B43D-10A5253D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4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86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7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E3A"/>
    <w:rPr>
      <w:rFonts w:asciiTheme="majorHAnsi" w:eastAsiaTheme="majorEastAsia" w:hAnsiTheme="majorHAnsi" w:cstheme="majorBidi"/>
      <w:spacing w:val="-10"/>
      <w:kern w:val="28"/>
      <w:sz w:val="56"/>
      <w:szCs w:val="56"/>
    </w:rPr>
  </w:style>
  <w:style w:type="paragraph" w:styleId="NoSpacing">
    <w:name w:val="No Spacing"/>
    <w:uiPriority w:val="1"/>
    <w:qFormat/>
    <w:rsid w:val="00107E3A"/>
    <w:pPr>
      <w:spacing w:after="0" w:line="240" w:lineRule="auto"/>
    </w:pPr>
  </w:style>
  <w:style w:type="paragraph" w:styleId="BalloonText">
    <w:name w:val="Balloon Text"/>
    <w:basedOn w:val="Normal"/>
    <w:link w:val="BalloonTextChar"/>
    <w:uiPriority w:val="99"/>
    <w:semiHidden/>
    <w:unhideWhenUsed/>
    <w:rsid w:val="00B27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62"/>
    <w:rPr>
      <w:rFonts w:ascii="Segoe UI" w:hAnsi="Segoe UI" w:cs="Segoe UI"/>
      <w:sz w:val="18"/>
      <w:szCs w:val="18"/>
    </w:rPr>
  </w:style>
  <w:style w:type="character" w:customStyle="1" w:styleId="Heading2Char">
    <w:name w:val="Heading 2 Char"/>
    <w:basedOn w:val="DefaultParagraphFont"/>
    <w:link w:val="Heading2"/>
    <w:uiPriority w:val="9"/>
    <w:rsid w:val="00164D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4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Shannon</dc:creator>
  <cp:keywords/>
  <dc:description/>
  <cp:lastModifiedBy>Shannon Kimball</cp:lastModifiedBy>
  <cp:revision>37</cp:revision>
  <dcterms:created xsi:type="dcterms:W3CDTF">2020-03-31T20:19:00Z</dcterms:created>
  <dcterms:modified xsi:type="dcterms:W3CDTF">2022-02-10T19:54:00Z</dcterms:modified>
</cp:coreProperties>
</file>