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D9FC" w14:textId="779989CB" w:rsidR="00B011F9" w:rsidRPr="00D40CF3" w:rsidRDefault="003856B7" w:rsidP="003856B7">
      <w:pPr>
        <w:pStyle w:val="NoSpacing"/>
        <w:jc w:val="center"/>
        <w:rPr>
          <w:rFonts w:ascii="Arial" w:hAnsi="Arial" w:cs="Arial"/>
          <w:b/>
          <w:color w:val="2E74B5" w:themeColor="accent1" w:themeShade="BF"/>
          <w:sz w:val="36"/>
        </w:rPr>
      </w:pPr>
      <w:r w:rsidRPr="00D40CF3">
        <w:rPr>
          <w:rFonts w:ascii="Arial" w:hAnsi="Arial" w:cs="Arial"/>
          <w:b/>
          <w:color w:val="2E74B5" w:themeColor="accent1" w:themeShade="BF"/>
          <w:sz w:val="36"/>
        </w:rPr>
        <w:t xml:space="preserve">Free </w:t>
      </w:r>
      <w:r w:rsidR="00D40CF3" w:rsidRPr="00D40CF3">
        <w:rPr>
          <w:rFonts w:ascii="Arial" w:hAnsi="Arial" w:cs="Arial"/>
          <w:b/>
          <w:color w:val="2E74B5" w:themeColor="accent1" w:themeShade="BF"/>
          <w:sz w:val="36"/>
        </w:rPr>
        <w:t xml:space="preserve">Sports </w:t>
      </w:r>
      <w:r w:rsidRPr="00D40CF3">
        <w:rPr>
          <w:rFonts w:ascii="Arial" w:hAnsi="Arial" w:cs="Arial"/>
          <w:b/>
          <w:color w:val="2E74B5" w:themeColor="accent1" w:themeShade="BF"/>
          <w:sz w:val="36"/>
        </w:rPr>
        <w:t xml:space="preserve">Safety Resources </w:t>
      </w:r>
    </w:p>
    <w:p w14:paraId="51D77575" w14:textId="5D1CD777" w:rsidR="00B011F9" w:rsidRPr="00D40CF3" w:rsidRDefault="00B011F9" w:rsidP="00D40CF3">
      <w:pPr>
        <w:pStyle w:val="NoSpacing"/>
        <w:rPr>
          <w:rFonts w:ascii="Arial" w:hAnsi="Arial" w:cs="Arial"/>
          <w:sz w:val="36"/>
        </w:rPr>
      </w:pPr>
    </w:p>
    <w:p w14:paraId="3682D708" w14:textId="3724A134" w:rsidR="00D40CF3" w:rsidRDefault="00D40CF3" w:rsidP="00D40CF3">
      <w:pPr>
        <w:pStyle w:val="NoSpacing"/>
        <w:rPr>
          <w:rFonts w:ascii="Tahoma" w:hAnsi="Tahoma" w:cs="Tahoma"/>
          <w:b/>
          <w:bCs/>
          <w:sz w:val="32"/>
          <w:szCs w:val="32"/>
        </w:rPr>
      </w:pPr>
      <w:r w:rsidRPr="00D40CF3">
        <w:rPr>
          <w:rFonts w:ascii="Arial" w:hAnsi="Arial" w:cs="Arial"/>
          <w:sz w:val="36"/>
        </w:rPr>
        <w:tab/>
      </w:r>
      <w:r w:rsidRPr="00D40CF3">
        <w:rPr>
          <w:rFonts w:ascii="Tahoma" w:hAnsi="Tahoma" w:cs="Tahoma"/>
          <w:b/>
          <w:bCs/>
          <w:sz w:val="32"/>
          <w:szCs w:val="32"/>
        </w:rPr>
        <w:t>Phone Apps that can be Downloaded</w:t>
      </w:r>
    </w:p>
    <w:p w14:paraId="13490A81" w14:textId="77777777" w:rsidR="00B76D32" w:rsidRPr="00D40CF3" w:rsidRDefault="00B76D32" w:rsidP="00D40CF3">
      <w:pPr>
        <w:pStyle w:val="NoSpacing"/>
        <w:rPr>
          <w:rFonts w:ascii="Tahoma" w:hAnsi="Tahoma" w:cs="Tahoma"/>
          <w:b/>
          <w:bCs/>
          <w:sz w:val="32"/>
          <w:szCs w:val="32"/>
        </w:rPr>
      </w:pPr>
    </w:p>
    <w:p w14:paraId="51C1EC55" w14:textId="7A23C61A" w:rsidR="00B011F9" w:rsidRPr="00D40CF3" w:rsidRDefault="00D40CF3" w:rsidP="00D40CF3">
      <w:pPr>
        <w:pStyle w:val="ListParagraph"/>
        <w:numPr>
          <w:ilvl w:val="0"/>
          <w:numId w:val="3"/>
        </w:numPr>
        <w:spacing w:line="228" w:lineRule="auto"/>
        <w:rPr>
          <w:rFonts w:ascii="Tahoma" w:hAnsi="Tahoma" w:cs="Tahoma"/>
          <w:sz w:val="32"/>
          <w:szCs w:val="32"/>
        </w:rPr>
      </w:pPr>
      <w:r w:rsidRPr="00D40CF3">
        <w:rPr>
          <w:rFonts w:ascii="Tahoma" w:hAnsi="Tahoma" w:cs="Tahoma"/>
          <w:sz w:val="32"/>
          <w:szCs w:val="32"/>
        </w:rPr>
        <w:t>OSHA Heat Index</w:t>
      </w:r>
    </w:p>
    <w:p w14:paraId="1F58A96C" w14:textId="644FFBF0" w:rsidR="00D40CF3" w:rsidRPr="00D40CF3" w:rsidRDefault="00D40CF3" w:rsidP="00D40CF3">
      <w:pPr>
        <w:pStyle w:val="ListParagraph"/>
        <w:numPr>
          <w:ilvl w:val="0"/>
          <w:numId w:val="3"/>
        </w:numPr>
        <w:spacing w:line="228" w:lineRule="auto"/>
        <w:rPr>
          <w:rFonts w:ascii="Tahoma" w:hAnsi="Tahoma" w:cs="Tahoma"/>
          <w:sz w:val="32"/>
          <w:szCs w:val="32"/>
        </w:rPr>
      </w:pPr>
      <w:r w:rsidRPr="00D40CF3">
        <w:rPr>
          <w:rFonts w:ascii="Tahoma" w:hAnsi="Tahoma" w:cs="Tahoma"/>
          <w:sz w:val="32"/>
          <w:szCs w:val="32"/>
        </w:rPr>
        <w:t>Heads Up Concussion CDC</w:t>
      </w:r>
    </w:p>
    <w:p w14:paraId="6B811215" w14:textId="60C9998A" w:rsidR="00D40CF3" w:rsidRPr="00D40CF3" w:rsidRDefault="00D40CF3" w:rsidP="00D40CF3">
      <w:pPr>
        <w:pStyle w:val="ListParagraph"/>
        <w:numPr>
          <w:ilvl w:val="0"/>
          <w:numId w:val="3"/>
        </w:numPr>
        <w:spacing w:line="228" w:lineRule="auto"/>
        <w:rPr>
          <w:rFonts w:ascii="Tahoma" w:hAnsi="Tahoma" w:cs="Tahoma"/>
          <w:sz w:val="32"/>
          <w:szCs w:val="32"/>
        </w:rPr>
      </w:pPr>
      <w:r w:rsidRPr="00D40CF3">
        <w:rPr>
          <w:rFonts w:ascii="Tahoma" w:hAnsi="Tahoma" w:cs="Tahoma"/>
          <w:sz w:val="32"/>
          <w:szCs w:val="32"/>
        </w:rPr>
        <w:t>Weather Bug</w:t>
      </w:r>
    </w:p>
    <w:p w14:paraId="31142810" w14:textId="30722734" w:rsidR="00D40CF3" w:rsidRDefault="00D40CF3" w:rsidP="00D40CF3">
      <w:pPr>
        <w:pStyle w:val="ListParagraph"/>
        <w:numPr>
          <w:ilvl w:val="0"/>
          <w:numId w:val="3"/>
        </w:numPr>
        <w:spacing w:line="228" w:lineRule="auto"/>
        <w:rPr>
          <w:rFonts w:ascii="Tahoma" w:hAnsi="Tahoma" w:cs="Tahoma"/>
          <w:sz w:val="32"/>
          <w:szCs w:val="32"/>
        </w:rPr>
      </w:pPr>
      <w:r w:rsidRPr="00D40CF3">
        <w:rPr>
          <w:rFonts w:ascii="Tahoma" w:hAnsi="Tahoma" w:cs="Tahoma"/>
          <w:sz w:val="32"/>
          <w:szCs w:val="32"/>
        </w:rPr>
        <w:t>My Lightning Tracker</w:t>
      </w:r>
    </w:p>
    <w:p w14:paraId="70C34B81" w14:textId="0F348FA6" w:rsidR="00D40CF3" w:rsidRDefault="00D40CF3" w:rsidP="00D40CF3">
      <w:pPr>
        <w:spacing w:line="228" w:lineRule="auto"/>
        <w:rPr>
          <w:rFonts w:ascii="Tahoma" w:hAnsi="Tahoma" w:cs="Tahoma"/>
          <w:sz w:val="32"/>
          <w:szCs w:val="32"/>
        </w:rPr>
      </w:pPr>
    </w:p>
    <w:p w14:paraId="6E77897A" w14:textId="01302A37" w:rsidR="00D40CF3" w:rsidRPr="00B76D32" w:rsidRDefault="00D40CF3" w:rsidP="00D40CF3">
      <w:pPr>
        <w:spacing w:line="228" w:lineRule="auto"/>
        <w:ind w:left="720"/>
        <w:rPr>
          <w:rFonts w:ascii="Tahoma" w:hAnsi="Tahoma" w:cs="Tahoma"/>
          <w:b/>
          <w:bCs/>
          <w:sz w:val="32"/>
          <w:szCs w:val="32"/>
        </w:rPr>
      </w:pPr>
      <w:r w:rsidRPr="00B76D32">
        <w:rPr>
          <w:rFonts w:ascii="Tahoma" w:hAnsi="Tahoma" w:cs="Tahoma"/>
          <w:b/>
          <w:bCs/>
          <w:sz w:val="32"/>
          <w:szCs w:val="32"/>
        </w:rPr>
        <w:t>Video Links</w:t>
      </w:r>
    </w:p>
    <w:p w14:paraId="2FD030C3" w14:textId="16E4FC07" w:rsidR="00D40CF3" w:rsidRDefault="00B76D32" w:rsidP="00D40CF3">
      <w:pPr>
        <w:pStyle w:val="ListParagraph"/>
        <w:numPr>
          <w:ilvl w:val="0"/>
          <w:numId w:val="4"/>
        </w:numPr>
        <w:spacing w:line="228" w:lineRule="auto"/>
        <w:rPr>
          <w:rFonts w:ascii="Tahoma" w:hAnsi="Tahoma" w:cs="Tahoma"/>
          <w:sz w:val="32"/>
          <w:szCs w:val="32"/>
        </w:rPr>
      </w:pPr>
      <w:r w:rsidRPr="00B76D32">
        <w:rPr>
          <w:rFonts w:ascii="Tahoma" w:hAnsi="Tahoma" w:cs="Tahoma"/>
          <w:sz w:val="32"/>
          <w:szCs w:val="32"/>
        </w:rPr>
        <w:t>The Game Plan: Managing On-Field Cervical Spine Injuries</w:t>
      </w:r>
    </w:p>
    <w:p w14:paraId="69A54D37" w14:textId="045C3230" w:rsidR="00B76D32" w:rsidRDefault="00B76D32" w:rsidP="00B76D32">
      <w:pPr>
        <w:pStyle w:val="ListParagraph"/>
        <w:numPr>
          <w:ilvl w:val="1"/>
          <w:numId w:val="4"/>
        </w:numPr>
        <w:spacing w:line="228" w:lineRule="auto"/>
        <w:rPr>
          <w:rFonts w:ascii="Tahoma" w:hAnsi="Tahoma" w:cs="Tahoma"/>
          <w:sz w:val="32"/>
          <w:szCs w:val="32"/>
        </w:rPr>
      </w:pPr>
      <w:hyperlink r:id="rId5" w:history="1">
        <w:r w:rsidRPr="00266F85">
          <w:rPr>
            <w:rStyle w:val="Hyperlink"/>
            <w:rFonts w:ascii="Tahoma" w:hAnsi="Tahoma" w:cs="Tahoma"/>
            <w:sz w:val="32"/>
            <w:szCs w:val="32"/>
          </w:rPr>
          <w:t>https://youtu.be/yQe83lVD-bg</w:t>
        </w:r>
      </w:hyperlink>
      <w:r>
        <w:rPr>
          <w:rFonts w:ascii="Tahoma" w:hAnsi="Tahoma" w:cs="Tahoma"/>
          <w:sz w:val="32"/>
          <w:szCs w:val="32"/>
        </w:rPr>
        <w:t xml:space="preserve"> </w:t>
      </w:r>
    </w:p>
    <w:p w14:paraId="5FFE0E89" w14:textId="49019A45" w:rsidR="00B76D32" w:rsidRDefault="00B76D32" w:rsidP="00B76D32">
      <w:pPr>
        <w:pStyle w:val="ListParagraph"/>
        <w:numPr>
          <w:ilvl w:val="0"/>
          <w:numId w:val="4"/>
        </w:numPr>
        <w:spacing w:line="228" w:lineRule="auto"/>
        <w:rPr>
          <w:rFonts w:ascii="Tahoma" w:hAnsi="Tahoma" w:cs="Tahoma"/>
          <w:sz w:val="32"/>
          <w:szCs w:val="32"/>
        </w:rPr>
      </w:pPr>
      <w:r w:rsidRPr="00B76D32">
        <w:rPr>
          <w:rFonts w:ascii="Tahoma" w:hAnsi="Tahoma" w:cs="Tahoma"/>
          <w:sz w:val="32"/>
          <w:szCs w:val="32"/>
        </w:rPr>
        <w:t>The Game Plan: Sideline Assessment for Suspected Concussion</w:t>
      </w:r>
      <w:r>
        <w:rPr>
          <w:rFonts w:ascii="Tahoma" w:hAnsi="Tahoma" w:cs="Tahoma"/>
          <w:sz w:val="32"/>
          <w:szCs w:val="32"/>
        </w:rPr>
        <w:tab/>
      </w:r>
    </w:p>
    <w:p w14:paraId="5D881F28" w14:textId="7424BCB2" w:rsidR="00B76D32" w:rsidRDefault="00B76D32" w:rsidP="00B76D32">
      <w:pPr>
        <w:pStyle w:val="ListParagraph"/>
        <w:numPr>
          <w:ilvl w:val="1"/>
          <w:numId w:val="4"/>
        </w:numPr>
        <w:spacing w:line="228" w:lineRule="auto"/>
        <w:rPr>
          <w:rFonts w:ascii="Tahoma" w:hAnsi="Tahoma" w:cs="Tahoma"/>
          <w:sz w:val="32"/>
          <w:szCs w:val="32"/>
        </w:rPr>
      </w:pPr>
      <w:hyperlink r:id="rId6" w:history="1">
        <w:r w:rsidRPr="00266F85">
          <w:rPr>
            <w:rStyle w:val="Hyperlink"/>
            <w:rFonts w:ascii="Tahoma" w:hAnsi="Tahoma" w:cs="Tahoma"/>
            <w:sz w:val="32"/>
            <w:szCs w:val="32"/>
          </w:rPr>
          <w:t>https://youtu.be/tou7biddi2M</w:t>
        </w:r>
      </w:hyperlink>
      <w:r>
        <w:rPr>
          <w:rFonts w:ascii="Tahoma" w:hAnsi="Tahoma" w:cs="Tahoma"/>
          <w:sz w:val="32"/>
          <w:szCs w:val="32"/>
        </w:rPr>
        <w:t xml:space="preserve"> </w:t>
      </w:r>
    </w:p>
    <w:p w14:paraId="4067DD98" w14:textId="71026116" w:rsidR="00B76D32" w:rsidRDefault="00B76D32" w:rsidP="00B76D32">
      <w:pPr>
        <w:spacing w:line="228" w:lineRule="auto"/>
        <w:rPr>
          <w:rFonts w:ascii="Tahoma" w:hAnsi="Tahoma" w:cs="Tahoma"/>
          <w:sz w:val="32"/>
          <w:szCs w:val="32"/>
        </w:rPr>
      </w:pPr>
    </w:p>
    <w:p w14:paraId="37FCA256" w14:textId="79AE268F" w:rsidR="00B76D32" w:rsidRPr="00B76D32" w:rsidRDefault="00B76D32" w:rsidP="00B76D32">
      <w:pPr>
        <w:spacing w:line="228" w:lineRule="auto"/>
        <w:ind w:firstLine="720"/>
        <w:rPr>
          <w:rFonts w:ascii="Tahoma" w:hAnsi="Tahoma" w:cs="Tahoma"/>
          <w:b/>
          <w:bCs/>
          <w:sz w:val="32"/>
          <w:szCs w:val="32"/>
        </w:rPr>
      </w:pPr>
      <w:r w:rsidRPr="00B76D32">
        <w:rPr>
          <w:rFonts w:ascii="Tahoma" w:hAnsi="Tahoma" w:cs="Tahoma"/>
          <w:b/>
          <w:bCs/>
          <w:sz w:val="32"/>
          <w:szCs w:val="32"/>
        </w:rPr>
        <w:t>Document Resources</w:t>
      </w:r>
    </w:p>
    <w:p w14:paraId="290A2A2C" w14:textId="5B9F5B16" w:rsidR="00B76D32" w:rsidRDefault="00B76D32" w:rsidP="00B76D32">
      <w:pPr>
        <w:pStyle w:val="ListParagraph"/>
        <w:numPr>
          <w:ilvl w:val="0"/>
          <w:numId w:val="5"/>
        </w:numPr>
        <w:spacing w:line="228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Montana REAP concussion packet</w:t>
      </w:r>
    </w:p>
    <w:p w14:paraId="0B763FA0" w14:textId="7C7FADFB" w:rsidR="00B76D32" w:rsidRDefault="00B76D32" w:rsidP="00B76D32">
      <w:pPr>
        <w:pStyle w:val="ListParagraph"/>
        <w:numPr>
          <w:ilvl w:val="1"/>
          <w:numId w:val="5"/>
        </w:numPr>
        <w:spacing w:line="228" w:lineRule="auto"/>
        <w:rPr>
          <w:rFonts w:ascii="Tahoma" w:hAnsi="Tahoma" w:cs="Tahoma"/>
          <w:sz w:val="32"/>
          <w:szCs w:val="32"/>
        </w:rPr>
      </w:pPr>
      <w:r w:rsidRPr="00D40CF3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D37470F" wp14:editId="6D32B9F4">
            <wp:simplePos x="0" y="0"/>
            <wp:positionH relativeFrom="column">
              <wp:posOffset>2486025</wp:posOffset>
            </wp:positionH>
            <wp:positionV relativeFrom="paragraph">
              <wp:posOffset>2421255</wp:posOffset>
            </wp:positionV>
            <wp:extent cx="1828800" cy="1353185"/>
            <wp:effectExtent l="0" t="0" r="0" b="0"/>
            <wp:wrapThrough wrapText="bothSides">
              <wp:wrapPolygon edited="0">
                <wp:start x="0" y="0"/>
                <wp:lineTo x="0" y="5169"/>
                <wp:lineTo x="2025" y="9731"/>
                <wp:lineTo x="2250" y="11555"/>
                <wp:lineTo x="3600" y="14596"/>
                <wp:lineTo x="4275" y="15508"/>
                <wp:lineTo x="9675" y="19461"/>
                <wp:lineTo x="7200" y="19765"/>
                <wp:lineTo x="5850" y="20069"/>
                <wp:lineTo x="5850" y="21286"/>
                <wp:lineTo x="21375" y="21286"/>
                <wp:lineTo x="2137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266F85">
          <w:rPr>
            <w:rStyle w:val="Hyperlink"/>
            <w:rFonts w:ascii="Tahoma" w:hAnsi="Tahoma" w:cs="Tahoma"/>
            <w:sz w:val="32"/>
            <w:szCs w:val="32"/>
          </w:rPr>
          <w:t>https://www.umt.edu/integrative-physiology-athletic-training/assets/documents/montana-reap-2020-final</w:t>
        </w:r>
      </w:hyperlink>
      <w:r>
        <w:rPr>
          <w:rFonts w:ascii="Tahoma" w:hAnsi="Tahoma" w:cs="Tahoma"/>
          <w:sz w:val="32"/>
          <w:szCs w:val="32"/>
        </w:rPr>
        <w:t xml:space="preserve"> </w:t>
      </w:r>
    </w:p>
    <w:p w14:paraId="494270EA" w14:textId="6A95FE59" w:rsidR="00B76D32" w:rsidRDefault="00B76D32" w:rsidP="00B76D32">
      <w:pPr>
        <w:pStyle w:val="ListParagraph"/>
        <w:numPr>
          <w:ilvl w:val="0"/>
          <w:numId w:val="5"/>
        </w:numPr>
        <w:spacing w:line="228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NATA Position Statements</w:t>
      </w:r>
    </w:p>
    <w:p w14:paraId="174B82E9" w14:textId="1E0D6CBF" w:rsidR="00B76D32" w:rsidRDefault="00B76D32" w:rsidP="00B76D32">
      <w:pPr>
        <w:pStyle w:val="ListParagraph"/>
        <w:numPr>
          <w:ilvl w:val="1"/>
          <w:numId w:val="5"/>
        </w:numPr>
        <w:spacing w:line="228" w:lineRule="auto"/>
        <w:rPr>
          <w:rFonts w:ascii="Tahoma" w:hAnsi="Tahoma" w:cs="Tahoma"/>
          <w:sz w:val="32"/>
          <w:szCs w:val="32"/>
        </w:rPr>
      </w:pPr>
      <w:hyperlink r:id="rId9" w:history="1">
        <w:r w:rsidRPr="00266F85">
          <w:rPr>
            <w:rStyle w:val="Hyperlink"/>
            <w:rFonts w:ascii="Tahoma" w:hAnsi="Tahoma" w:cs="Tahoma"/>
            <w:sz w:val="32"/>
            <w:szCs w:val="32"/>
          </w:rPr>
          <w:t>https://www.nata.org/news-publications/pressroom/statements/position</w:t>
        </w:r>
      </w:hyperlink>
      <w:r>
        <w:rPr>
          <w:rFonts w:ascii="Tahoma" w:hAnsi="Tahoma" w:cs="Tahoma"/>
          <w:sz w:val="32"/>
          <w:szCs w:val="32"/>
        </w:rPr>
        <w:t xml:space="preserve"> </w:t>
      </w:r>
    </w:p>
    <w:p w14:paraId="3723AEC0" w14:textId="065040C1" w:rsidR="00B76D32" w:rsidRDefault="00B76D32" w:rsidP="00B76D32">
      <w:pPr>
        <w:pStyle w:val="ListParagraph"/>
        <w:numPr>
          <w:ilvl w:val="0"/>
          <w:numId w:val="5"/>
        </w:numPr>
        <w:spacing w:line="228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Korey Stringer Institute</w:t>
      </w:r>
    </w:p>
    <w:p w14:paraId="4FD0D639" w14:textId="7AC17300" w:rsidR="00B76D32" w:rsidRDefault="00B76D32" w:rsidP="00B76D32">
      <w:pPr>
        <w:pStyle w:val="ListParagraph"/>
        <w:numPr>
          <w:ilvl w:val="1"/>
          <w:numId w:val="5"/>
        </w:numPr>
        <w:spacing w:line="228" w:lineRule="auto"/>
        <w:rPr>
          <w:rFonts w:ascii="Tahoma" w:hAnsi="Tahoma" w:cs="Tahoma"/>
          <w:sz w:val="32"/>
          <w:szCs w:val="32"/>
        </w:rPr>
      </w:pPr>
      <w:hyperlink r:id="rId10" w:history="1">
        <w:r w:rsidRPr="00266F85">
          <w:rPr>
            <w:rStyle w:val="Hyperlink"/>
            <w:rFonts w:ascii="Tahoma" w:hAnsi="Tahoma" w:cs="Tahoma"/>
            <w:sz w:val="32"/>
            <w:szCs w:val="32"/>
          </w:rPr>
          <w:t>https://ksi.uconn.edu/</w:t>
        </w:r>
      </w:hyperlink>
      <w:r>
        <w:rPr>
          <w:rFonts w:ascii="Tahoma" w:hAnsi="Tahoma" w:cs="Tahoma"/>
          <w:sz w:val="32"/>
          <w:szCs w:val="32"/>
        </w:rPr>
        <w:t xml:space="preserve"> </w:t>
      </w:r>
    </w:p>
    <w:p w14:paraId="10ABDC06" w14:textId="112ABF79" w:rsidR="00B76D32" w:rsidRDefault="00B76D32" w:rsidP="00B76D32">
      <w:pPr>
        <w:pStyle w:val="ListParagraph"/>
        <w:numPr>
          <w:ilvl w:val="0"/>
          <w:numId w:val="5"/>
        </w:numPr>
        <w:spacing w:line="228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UW Sports Institute</w:t>
      </w:r>
    </w:p>
    <w:p w14:paraId="3000514F" w14:textId="406CDA03" w:rsidR="00B76D32" w:rsidRPr="00B76D32" w:rsidRDefault="00B76D32" w:rsidP="00B76D32">
      <w:pPr>
        <w:pStyle w:val="ListParagraph"/>
        <w:numPr>
          <w:ilvl w:val="1"/>
          <w:numId w:val="5"/>
        </w:numPr>
        <w:spacing w:line="228" w:lineRule="auto"/>
        <w:rPr>
          <w:rFonts w:ascii="Tahoma" w:hAnsi="Tahoma" w:cs="Tahoma"/>
          <w:sz w:val="32"/>
          <w:szCs w:val="32"/>
        </w:rPr>
      </w:pPr>
      <w:hyperlink r:id="rId11" w:history="1">
        <w:r w:rsidRPr="00266F85">
          <w:rPr>
            <w:rStyle w:val="Hyperlink"/>
            <w:rFonts w:ascii="Tahoma" w:hAnsi="Tahoma" w:cs="Tahoma"/>
            <w:sz w:val="32"/>
            <w:szCs w:val="32"/>
          </w:rPr>
          <w:t>https://thesportsinstitute.com/</w:t>
        </w:r>
      </w:hyperlink>
      <w:r>
        <w:rPr>
          <w:rFonts w:ascii="Tahoma" w:hAnsi="Tahoma" w:cs="Tahoma"/>
          <w:sz w:val="32"/>
          <w:szCs w:val="32"/>
        </w:rPr>
        <w:t xml:space="preserve"> </w:t>
      </w:r>
    </w:p>
    <w:sectPr w:rsidR="00B76D32" w:rsidRPr="00B76D32" w:rsidSect="00B011F9">
      <w:pgSz w:w="12240" w:h="15840"/>
      <w:pgMar w:top="1440" w:right="720" w:bottom="1440" w:left="720" w:header="720" w:footer="720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275C"/>
    <w:multiLevelType w:val="hybridMultilevel"/>
    <w:tmpl w:val="48BE0982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65B0617"/>
    <w:multiLevelType w:val="hybridMultilevel"/>
    <w:tmpl w:val="0A78E33A"/>
    <w:lvl w:ilvl="0" w:tplc="CA6057FE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/>
        <w:sz w:val="72"/>
      </w:rPr>
    </w:lvl>
    <w:lvl w:ilvl="1" w:tplc="B7F84B3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276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CAE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2EB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82A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05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8D3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CFB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3181"/>
    <w:multiLevelType w:val="hybridMultilevel"/>
    <w:tmpl w:val="D806D5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13E0F"/>
    <w:multiLevelType w:val="hybridMultilevel"/>
    <w:tmpl w:val="224E5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52AF6"/>
    <w:multiLevelType w:val="hybridMultilevel"/>
    <w:tmpl w:val="876CA9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F9"/>
    <w:rsid w:val="00332CEE"/>
    <w:rsid w:val="00361627"/>
    <w:rsid w:val="003856B7"/>
    <w:rsid w:val="00B011F9"/>
    <w:rsid w:val="00B76D32"/>
    <w:rsid w:val="00D40CF3"/>
    <w:rsid w:val="00D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6FA1"/>
  <w15:chartTrackingRefBased/>
  <w15:docId w15:val="{CD67C2E8-65B1-4375-B613-1E3800FE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D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6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7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9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67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6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8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9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5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8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9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3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integrative-physiology-athletic-training/assets/documents/montana-reap-2020-fin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ou7biddi2M" TargetMode="External"/><Relationship Id="rId11" Type="http://schemas.openxmlformats.org/officeDocument/2006/relationships/hyperlink" Target="https://thesportsinstitute.com/" TargetMode="External"/><Relationship Id="rId5" Type="http://schemas.openxmlformats.org/officeDocument/2006/relationships/hyperlink" Target="https://youtu.be/yQe83lVD-bg" TargetMode="External"/><Relationship Id="rId10" Type="http://schemas.openxmlformats.org/officeDocument/2006/relationships/hyperlink" Target="https://ksi.ucon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a.org/news-publications/pressroom/statements/po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Moody</dc:creator>
  <cp:keywords/>
  <dc:description/>
  <cp:lastModifiedBy>Moody, Valerie</cp:lastModifiedBy>
  <cp:revision>2</cp:revision>
  <cp:lastPrinted>2019-08-27T20:16:00Z</cp:lastPrinted>
  <dcterms:created xsi:type="dcterms:W3CDTF">2023-03-02T20:49:00Z</dcterms:created>
  <dcterms:modified xsi:type="dcterms:W3CDTF">2023-03-02T20:49:00Z</dcterms:modified>
</cp:coreProperties>
</file>