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E4DD" w14:textId="29A446F2" w:rsidR="002D1BC6" w:rsidRPr="008A70F6" w:rsidRDefault="002D1BC6" w:rsidP="008A70F6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8A70F6">
        <w:rPr>
          <w:rFonts w:ascii="Times New Roman" w:hAnsi="Times New Roman" w:cs="Times New Roman"/>
          <w:b/>
        </w:rPr>
        <w:t>Thermolabel</w:t>
      </w:r>
      <w:proofErr w:type="spellEnd"/>
      <w:r w:rsidRPr="008A70F6">
        <w:rPr>
          <w:rFonts w:ascii="Times New Roman" w:hAnsi="Times New Roman" w:cs="Times New Roman"/>
          <w:b/>
        </w:rPr>
        <w:t xml:space="preserve"> Water Temp</w:t>
      </w:r>
      <w:r w:rsidR="008A70F6">
        <w:rPr>
          <w:rFonts w:ascii="Times New Roman" w:hAnsi="Times New Roman" w:cs="Times New Roman"/>
          <w:b/>
        </w:rPr>
        <w:t>erature</w:t>
      </w:r>
      <w:r w:rsidRPr="008A70F6">
        <w:rPr>
          <w:rFonts w:ascii="Times New Roman" w:hAnsi="Times New Roman" w:cs="Times New Roman"/>
          <w:b/>
        </w:rPr>
        <w:t xml:space="preserve"> Strips</w:t>
      </w:r>
    </w:p>
    <w:p w14:paraId="0389FACF" w14:textId="0C7E8ADB" w:rsidR="002D1BC6" w:rsidRPr="008A70F6" w:rsidRDefault="002D1BC6" w:rsidP="008A70F6">
      <w:pPr>
        <w:pStyle w:val="NoSpacing"/>
        <w:rPr>
          <w:rFonts w:ascii="Times New Roman" w:hAnsi="Times New Roman" w:cs="Times New Roman"/>
          <w:bCs/>
          <w:iCs/>
        </w:rPr>
      </w:pPr>
      <w:r w:rsidRPr="008A70F6">
        <w:rPr>
          <w:rFonts w:ascii="Times New Roman" w:hAnsi="Times New Roman" w:cs="Times New Roman"/>
          <w:bCs/>
          <w:iCs/>
        </w:rPr>
        <w:t>Last Review</w:t>
      </w:r>
      <w:r w:rsidR="008A70F6">
        <w:rPr>
          <w:rFonts w:ascii="Times New Roman" w:hAnsi="Times New Roman" w:cs="Times New Roman"/>
          <w:bCs/>
          <w:iCs/>
        </w:rPr>
        <w:t>ed</w:t>
      </w:r>
      <w:r w:rsidRPr="008A70F6">
        <w:rPr>
          <w:rFonts w:ascii="Times New Roman" w:hAnsi="Times New Roman" w:cs="Times New Roman"/>
          <w:bCs/>
          <w:iCs/>
        </w:rPr>
        <w:t xml:space="preserve">: </w:t>
      </w:r>
      <w:r w:rsidR="00615C98">
        <w:rPr>
          <w:rFonts w:ascii="Times New Roman" w:hAnsi="Times New Roman" w:cs="Times New Roman"/>
          <w:bCs/>
          <w:iCs/>
        </w:rPr>
        <w:t>January 3, 2024</w:t>
      </w:r>
    </w:p>
    <w:p w14:paraId="5F6788E0" w14:textId="54EACE2B" w:rsidR="002D1BC6" w:rsidRPr="008A70F6" w:rsidRDefault="002D1BC6" w:rsidP="002D1BC6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I. Purpose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Thermolabel</w:t>
      </w:r>
      <w:proofErr w:type="spellEnd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Temperature Strips are used as quality assurance devices for the cage washers in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orth </w:t>
      </w:r>
      <w:r w:rsidR="00615C98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outh Skaggs and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Health Science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uilding to ensure that the water in the cage washers in all facilities reach 180°F for sanitation purposes.</w:t>
      </w:r>
    </w:p>
    <w:p w14:paraId="21FAE3A0" w14:textId="4EF41EFD" w:rsidR="002D1BC6" w:rsidRPr="008A70F6" w:rsidRDefault="002D1BC6" w:rsidP="002D1BC6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Responsibility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the responsibility of LAR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D2D2B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taff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to apply, maintain and record data from the temperature strips.</w:t>
      </w:r>
    </w:p>
    <w:p w14:paraId="30FB3A55" w14:textId="77777777" w:rsidR="002D1BC6" w:rsidRPr="008A70F6" w:rsidRDefault="002D1BC6" w:rsidP="002D1BC6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Procedure</w:t>
      </w:r>
    </w:p>
    <w:p w14:paraId="2298F628" w14:textId="4A81BC37" w:rsidR="004A6449" w:rsidRPr="008A70F6" w:rsidRDefault="00D51914" w:rsidP="009A6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ackage</w:t>
      </w:r>
      <w:r w:rsidR="00D52172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s of</w:t>
      </w:r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Thermolabel</w:t>
      </w:r>
      <w:proofErr w:type="spellEnd"/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Temperature Strips </w:t>
      </w:r>
      <w:r w:rsidR="00D52172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located in the sleeve of each</w:t>
      </w:r>
      <w:r w:rsidR="004A6449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cage washer notebook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(in HSB, they are located in a clear, plastic sleeve next to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dirty side of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cage washer)</w:t>
      </w:r>
      <w:r w:rsidR="002D1BC6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3477A30" w14:textId="0740F91B" w:rsidR="002D1BC6" w:rsidRPr="008A70F6" w:rsidRDefault="002D1BC6" w:rsidP="00D521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Extra strips are stored i</w:t>
      </w:r>
      <w:r w:rsidR="00D52172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n the Facility Manager’s Office</w:t>
      </w:r>
      <w:r w:rsidR="004A6449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. Please ask the Facility Manager</w:t>
      </w:r>
      <w:r w:rsidR="00D52172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replacements</w:t>
      </w:r>
    </w:p>
    <w:p w14:paraId="6435F7E2" w14:textId="3465F1DD" w:rsidR="002D1BC6" w:rsidRPr="008A70F6" w:rsidRDefault="00D51914" w:rsidP="00615C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615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temperature strip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</w:t>
      </w:r>
      <w:r w:rsidR="00615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applied </w:t>
      </w:r>
      <w:r w:rsidR="00615C98">
        <w:rPr>
          <w:rFonts w:ascii="Times New Roman" w:eastAsia="Times New Roman" w:hAnsi="Times New Roman" w:cs="Times New Roman"/>
          <w:color w:val="222222"/>
          <w:sz w:val="24"/>
          <w:szCs w:val="24"/>
        </w:rPr>
        <w:t>on the first load of the 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each cage washer in all labs</w:t>
      </w:r>
    </w:p>
    <w:p w14:paraId="05738D2B" w14:textId="7E05A9AA" w:rsidR="002D1BC6" w:rsidRPr="008A70F6" w:rsidRDefault="002D1BC6" w:rsidP="009A6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use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strip:</w:t>
      </w:r>
    </w:p>
    <w:p w14:paraId="3CFB6BF6" w14:textId="45FC728B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Take a new </w:t>
      </w:r>
      <w:proofErr w:type="spellStart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Thermolabel</w:t>
      </w:r>
      <w:proofErr w:type="spellEnd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Temperature strip from the package located in the</w:t>
      </w:r>
      <w:r w:rsidR="009A6C23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cage wash binder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in the dirty cage wash rooms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4697ED5" w14:textId="622B214D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Peel off backing from strip</w:t>
      </w:r>
    </w:p>
    <w:p w14:paraId="2E336947" w14:textId="560B1E1D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Place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strip on a clean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dry surface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one of the items in the load (e.g., a mouse box)</w:t>
      </w:r>
    </w:p>
    <w:p w14:paraId="055A8F9B" w14:textId="038F22F2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Run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cage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>washer on the cycle that’s appropriate for the type of load</w:t>
      </w:r>
    </w:p>
    <w:p w14:paraId="7E43D35E" w14:textId="42123AD7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</w:t>
      </w:r>
      <w:r w:rsidR="007D2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cycle is completed,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carefully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peel the Temperature Strip </w:t>
      </w:r>
      <w:r w:rsidR="00615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off </w:t>
      </w:r>
    </w:p>
    <w:p w14:paraId="0B10C7D8" w14:textId="52E22DA2" w:rsidR="002D1BC6" w:rsidRPr="008A70F6" w:rsidRDefault="002D1BC6" w:rsidP="0067434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The window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Temperature Strip will turn </w:t>
      </w:r>
      <w:r w:rsidRPr="008A70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black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 if the water temperature reached 180°F.</w:t>
      </w:r>
    </w:p>
    <w:p w14:paraId="1DCF6557" w14:textId="1114720A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Place 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strip in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cage wash binder in the Temperature Strip section. Record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9A6C23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date,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>type or contents of the</w:t>
      </w:r>
      <w:r w:rsidR="00D51914"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>load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>(e.g., “tree”, “hamster boxes”, etc.), your initials,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any other comments.</w:t>
      </w:r>
    </w:p>
    <w:p w14:paraId="386F731A" w14:textId="61D55808" w:rsidR="002D1BC6" w:rsidRPr="008A70F6" w:rsidRDefault="002D1BC6" w:rsidP="009A6C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If the strip remains </w:t>
      </w:r>
      <w:r w:rsidRPr="008A70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white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, the required temperature was not met</w:t>
      </w:r>
    </w:p>
    <w:p w14:paraId="509F195A" w14:textId="1A92F029" w:rsidR="004640FF" w:rsidRPr="008A70F6" w:rsidRDefault="004640FF" w:rsidP="004640F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If the temperature was not met, assume that the wash was not sanitized properly</w:t>
      </w:r>
    </w:p>
    <w:p w14:paraId="121410EA" w14:textId="58679D55" w:rsidR="004640FF" w:rsidRDefault="004640FF" w:rsidP="004640F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ATP test </w:t>
      </w:r>
      <w:r w:rsidR="00D519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item from the load </w:t>
      </w:r>
      <w:bookmarkStart w:id="0" w:name="_GoBack"/>
      <w:bookmarkEnd w:id="0"/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and contact the Facility Manager to determine the sanitation status of the wash</w:t>
      </w:r>
    </w:p>
    <w:p w14:paraId="7837D0F5" w14:textId="77777777" w:rsidR="008A70F6" w:rsidRPr="008A70F6" w:rsidRDefault="008A70F6" w:rsidP="008A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69861A" w14:textId="657FB1A4" w:rsidR="009A6C23" w:rsidRPr="008A70F6" w:rsidRDefault="002D1BC6" w:rsidP="009A6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Report cage washer problems to the F</w:t>
      </w:r>
      <w:r w:rsid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acility Manager who will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 contact Getinge Signature Services, (800) 950-9912</w:t>
      </w:r>
    </w:p>
    <w:p w14:paraId="50B03309" w14:textId="636C4391" w:rsidR="002D1BC6" w:rsidRPr="008A70F6" w:rsidRDefault="002D1BC6" w:rsidP="009A6C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Report facilities problems to the Facili</w:t>
      </w:r>
      <w:r w:rsid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>ty Manager who will contact</w:t>
      </w:r>
      <w:r w:rsidRPr="008A70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Facilities Services, (406) 243-6091</w:t>
      </w:r>
    </w:p>
    <w:p w14:paraId="34E9C136" w14:textId="77777777" w:rsidR="00615C98" w:rsidRPr="008A70F6" w:rsidRDefault="00615C98">
      <w:pPr>
        <w:rPr>
          <w:rFonts w:ascii="Times New Roman" w:hAnsi="Times New Roman" w:cs="Times New Roman"/>
          <w:sz w:val="24"/>
          <w:szCs w:val="24"/>
        </w:rPr>
      </w:pPr>
    </w:p>
    <w:sectPr w:rsidR="00615C98" w:rsidRPr="008A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07"/>
    <w:multiLevelType w:val="multilevel"/>
    <w:tmpl w:val="76A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6"/>
    <w:rsid w:val="002D1BC6"/>
    <w:rsid w:val="004640FF"/>
    <w:rsid w:val="004A6449"/>
    <w:rsid w:val="00580FAB"/>
    <w:rsid w:val="00615C98"/>
    <w:rsid w:val="00674349"/>
    <w:rsid w:val="007D2D2B"/>
    <w:rsid w:val="008A70F6"/>
    <w:rsid w:val="00984847"/>
    <w:rsid w:val="009A6C23"/>
    <w:rsid w:val="00BD7DAC"/>
    <w:rsid w:val="00D51914"/>
    <w:rsid w:val="00D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8A19"/>
  <w15:chartTrackingRefBased/>
  <w15:docId w15:val="{728A1FDB-9334-427B-805F-A184B46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D1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D1B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BC6"/>
    <w:rPr>
      <w:b/>
      <w:bCs/>
    </w:rPr>
  </w:style>
  <w:style w:type="paragraph" w:styleId="ListParagraph">
    <w:name w:val="List Paragraph"/>
    <w:basedOn w:val="Normal"/>
    <w:uiPriority w:val="34"/>
    <w:qFormat/>
    <w:rsid w:val="009A6C23"/>
    <w:pPr>
      <w:ind w:left="720"/>
      <w:contextualSpacing/>
    </w:pPr>
  </w:style>
  <w:style w:type="paragraph" w:styleId="NoSpacing">
    <w:name w:val="No Spacing"/>
    <w:uiPriority w:val="1"/>
    <w:qFormat/>
    <w:rsid w:val="008A70F6"/>
    <w:pPr>
      <w:spacing w:after="0" w:line="240" w:lineRule="auto"/>
    </w:pPr>
  </w:style>
  <w:style w:type="paragraph" w:styleId="Revision">
    <w:name w:val="Revision"/>
    <w:hidden/>
    <w:uiPriority w:val="99"/>
    <w:semiHidden/>
    <w:rsid w:val="00615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DeYott</dc:creator>
  <cp:keywords/>
  <dc:description/>
  <cp:lastModifiedBy>Rowe, Jessica</cp:lastModifiedBy>
  <cp:revision>2</cp:revision>
  <dcterms:created xsi:type="dcterms:W3CDTF">2024-01-25T22:23:00Z</dcterms:created>
  <dcterms:modified xsi:type="dcterms:W3CDTF">2024-01-25T22:23:00Z</dcterms:modified>
</cp:coreProperties>
</file>