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D" w:rsidRPr="0080341D" w:rsidRDefault="0080341D" w:rsidP="0080341D">
      <w:pPr>
        <w:pStyle w:val="NoSpacing"/>
        <w:rPr>
          <w:b/>
          <w:sz w:val="24"/>
          <w:szCs w:val="24"/>
        </w:rPr>
      </w:pPr>
      <w:r w:rsidRPr="0080341D">
        <w:rPr>
          <w:b/>
          <w:sz w:val="24"/>
          <w:szCs w:val="24"/>
        </w:rPr>
        <w:t>Birds Husbandry and Care</w:t>
      </w:r>
    </w:p>
    <w:p w:rsidR="0080341D" w:rsidRPr="0080341D" w:rsidRDefault="0080341D" w:rsidP="0080341D">
      <w:pPr>
        <w:pStyle w:val="NoSpacing"/>
        <w:rPr>
          <w:sz w:val="24"/>
          <w:szCs w:val="24"/>
        </w:rPr>
      </w:pPr>
      <w:r w:rsidRPr="0080341D">
        <w:rPr>
          <w:sz w:val="24"/>
          <w:szCs w:val="24"/>
        </w:rPr>
        <w:t>Last Review</w:t>
      </w:r>
      <w:r>
        <w:rPr>
          <w:sz w:val="24"/>
          <w:szCs w:val="24"/>
        </w:rPr>
        <w:t>ed</w:t>
      </w:r>
      <w:r w:rsidRPr="0080341D">
        <w:rPr>
          <w:sz w:val="24"/>
          <w:szCs w:val="24"/>
        </w:rPr>
        <w:t xml:space="preserve">: </w:t>
      </w:r>
      <w:r w:rsidR="001A0359">
        <w:rPr>
          <w:sz w:val="24"/>
          <w:szCs w:val="24"/>
        </w:rPr>
        <w:t>March 13, 2024</w:t>
      </w:r>
    </w:p>
    <w:p w:rsidR="0080341D" w:rsidRPr="0080341D" w:rsidRDefault="0080341D" w:rsidP="0080341D">
      <w:pPr>
        <w:pStyle w:val="NoSpacing"/>
        <w:rPr>
          <w:color w:val="000000"/>
          <w:sz w:val="24"/>
          <w:szCs w:val="24"/>
        </w:rPr>
      </w:pPr>
      <w:r w:rsidRPr="0080341D">
        <w:rPr>
          <w:b/>
          <w:bCs/>
          <w:color w:val="000000"/>
          <w:sz w:val="24"/>
          <w:szCs w:val="24"/>
        </w:rPr>
        <w:br/>
        <w:t>I.  Purpose</w:t>
      </w:r>
    </w:p>
    <w:p w:rsidR="0080341D" w:rsidRDefault="0080341D" w:rsidP="0080341D">
      <w:pPr>
        <w:pStyle w:val="NoSpacing"/>
        <w:rPr>
          <w:color w:val="000000"/>
          <w:sz w:val="24"/>
          <w:szCs w:val="24"/>
        </w:rPr>
      </w:pPr>
      <w:r w:rsidRPr="0080341D">
        <w:rPr>
          <w:color w:val="000000"/>
          <w:sz w:val="24"/>
          <w:szCs w:val="24"/>
        </w:rPr>
        <w:t xml:space="preserve">This </w:t>
      </w:r>
      <w:r w:rsidR="001A0359" w:rsidRPr="0080341D">
        <w:rPr>
          <w:color w:val="000000"/>
          <w:sz w:val="24"/>
          <w:szCs w:val="24"/>
        </w:rPr>
        <w:t>s</w:t>
      </w:r>
      <w:r w:rsidRPr="0080341D">
        <w:rPr>
          <w:color w:val="000000"/>
          <w:sz w:val="24"/>
          <w:szCs w:val="24"/>
        </w:rPr>
        <w:t>t</w:t>
      </w:r>
      <w:r w:rsidR="001A0359">
        <w:rPr>
          <w:color w:val="000000"/>
          <w:sz w:val="24"/>
          <w:szCs w:val="24"/>
        </w:rPr>
        <w:t>andard operating procedure</w:t>
      </w:r>
      <w:r w:rsidRPr="0080341D">
        <w:rPr>
          <w:color w:val="000000"/>
          <w:sz w:val="24"/>
          <w:szCs w:val="24"/>
        </w:rPr>
        <w:t xml:space="preserve"> outlines the animal care requirements associated with the daily husbandry of captive birds to ensure consistent and uniform care. This procedure applies to all personnel involved in the care of captive birds housed at the Fort Missoula Field Research Station’s (FMFRS) outdoor or indoor aviaries.</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Pr>
          <w:b/>
          <w:bCs/>
          <w:color w:val="000000"/>
          <w:sz w:val="24"/>
          <w:szCs w:val="24"/>
        </w:rPr>
        <w:t>II. </w:t>
      </w:r>
      <w:r w:rsidRPr="0080341D">
        <w:rPr>
          <w:b/>
          <w:bCs/>
          <w:color w:val="000000"/>
          <w:sz w:val="24"/>
          <w:szCs w:val="24"/>
        </w:rPr>
        <w:t>Policy</w:t>
      </w:r>
    </w:p>
    <w:p w:rsidR="0080341D" w:rsidRDefault="0080341D" w:rsidP="0080341D">
      <w:pPr>
        <w:pStyle w:val="NoSpacing"/>
        <w:rPr>
          <w:color w:val="000000"/>
          <w:sz w:val="24"/>
          <w:szCs w:val="24"/>
        </w:rPr>
      </w:pPr>
      <w:r w:rsidRPr="0080341D">
        <w:rPr>
          <w:color w:val="000000"/>
          <w:sz w:val="24"/>
          <w:szCs w:val="24"/>
        </w:rPr>
        <w:t>It is a LAR policy to meet or exceed all federal, state, and local regulations and guidelines and to comply with all institutional policies and procedures as they apply to the use of animals</w:t>
      </w:r>
      <w:r w:rsidR="001A0359">
        <w:rPr>
          <w:color w:val="000000"/>
          <w:sz w:val="24"/>
          <w:szCs w:val="24"/>
        </w:rPr>
        <w:t xml:space="preserve"> in research. LAR personnel or i</w:t>
      </w:r>
      <w:r w:rsidRPr="0080341D">
        <w:rPr>
          <w:color w:val="000000"/>
          <w:sz w:val="24"/>
          <w:szCs w:val="24"/>
        </w:rPr>
        <w:t>nvestigators involved in husbandry and care must pass online animal training modules and attend applicable training in animal care and use, occupational health and safety, and equipment operation prior to performing activities outlined in this SOP. Animal housing rooms should be entered using appropriate personal protective gear for the species and disease or hazard containment level.</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Pr>
          <w:b/>
          <w:bCs/>
          <w:color w:val="000000"/>
          <w:sz w:val="24"/>
          <w:szCs w:val="24"/>
        </w:rPr>
        <w:t>III. </w:t>
      </w:r>
      <w:r w:rsidRPr="0080341D">
        <w:rPr>
          <w:b/>
          <w:bCs/>
          <w:color w:val="000000"/>
          <w:sz w:val="24"/>
          <w:szCs w:val="24"/>
        </w:rPr>
        <w:t>Husbandry and Care Procedures</w:t>
      </w:r>
    </w:p>
    <w:p w:rsidR="0080341D" w:rsidRPr="0080341D" w:rsidRDefault="0080341D" w:rsidP="0080341D">
      <w:pPr>
        <w:pStyle w:val="NoSpacing"/>
        <w:rPr>
          <w:color w:val="000000"/>
          <w:sz w:val="24"/>
          <w:szCs w:val="24"/>
        </w:rPr>
      </w:pPr>
      <w:r w:rsidRPr="0080341D">
        <w:rPr>
          <w:color w:val="000000"/>
          <w:sz w:val="24"/>
          <w:szCs w:val="24"/>
        </w:rPr>
        <w:t xml:space="preserve">Due to the widely varying requirements for diet, enrichment, housing, and prevention of stress each species-specific </w:t>
      </w:r>
      <w:r w:rsidR="001A0359">
        <w:rPr>
          <w:color w:val="000000"/>
          <w:sz w:val="24"/>
          <w:szCs w:val="24"/>
        </w:rPr>
        <w:t>needs will be addressed in the i</w:t>
      </w:r>
      <w:r w:rsidRPr="0080341D">
        <w:rPr>
          <w:color w:val="000000"/>
          <w:sz w:val="24"/>
          <w:szCs w:val="24"/>
        </w:rPr>
        <w:t>nvestigator’s Animal Use Protocol</w:t>
      </w:r>
      <w:r w:rsidR="0068453E">
        <w:rPr>
          <w:color w:val="000000"/>
          <w:sz w:val="24"/>
          <w:szCs w:val="24"/>
        </w:rPr>
        <w:t xml:space="preserve"> (AUP)</w:t>
      </w:r>
      <w:r w:rsidRPr="0080341D">
        <w:rPr>
          <w:color w:val="000000"/>
          <w:sz w:val="24"/>
          <w:szCs w:val="24"/>
        </w:rPr>
        <w:t>. Captive living conditions should be appropriate for each species of bird and should contribute both to health and comfort.</w:t>
      </w:r>
    </w:p>
    <w:p w:rsidR="0068453E" w:rsidRDefault="0080341D" w:rsidP="0080341D">
      <w:pPr>
        <w:pStyle w:val="NoSpacing"/>
        <w:numPr>
          <w:ilvl w:val="0"/>
          <w:numId w:val="1"/>
        </w:numPr>
        <w:rPr>
          <w:color w:val="000000"/>
          <w:sz w:val="24"/>
          <w:szCs w:val="24"/>
        </w:rPr>
      </w:pPr>
      <w:r w:rsidRPr="0080341D">
        <w:rPr>
          <w:color w:val="000000"/>
          <w:sz w:val="24"/>
          <w:szCs w:val="24"/>
        </w:rPr>
        <w:t>Check for any special feeding or watering instruction</w:t>
      </w:r>
      <w:r w:rsidR="0068453E">
        <w:rPr>
          <w:color w:val="000000"/>
          <w:sz w:val="24"/>
          <w:szCs w:val="24"/>
        </w:rPr>
        <w:t xml:space="preserve">s listed on the bird care sheet </w:t>
      </w:r>
      <w:r w:rsidRPr="0080341D">
        <w:rPr>
          <w:color w:val="000000"/>
          <w:sz w:val="24"/>
          <w:szCs w:val="24"/>
        </w:rPr>
        <w:t>posted outside each indoor aviary or on the west wall near the exit</w:t>
      </w:r>
      <w:r w:rsidR="0068453E">
        <w:rPr>
          <w:color w:val="000000"/>
          <w:sz w:val="24"/>
          <w:szCs w:val="24"/>
        </w:rPr>
        <w:t xml:space="preserve"> to the outdoor </w:t>
      </w:r>
      <w:r w:rsidRPr="0080341D">
        <w:rPr>
          <w:color w:val="000000"/>
          <w:sz w:val="24"/>
          <w:szCs w:val="24"/>
        </w:rPr>
        <w:t>aviaries</w:t>
      </w:r>
    </w:p>
    <w:p w:rsidR="0068453E" w:rsidRDefault="0080341D" w:rsidP="0080341D">
      <w:pPr>
        <w:pStyle w:val="NoSpacing"/>
        <w:numPr>
          <w:ilvl w:val="0"/>
          <w:numId w:val="1"/>
        </w:numPr>
        <w:rPr>
          <w:color w:val="000000"/>
          <w:sz w:val="24"/>
          <w:szCs w:val="24"/>
        </w:rPr>
      </w:pPr>
      <w:r w:rsidRPr="0068453E">
        <w:rPr>
          <w:color w:val="000000"/>
          <w:sz w:val="24"/>
          <w:szCs w:val="24"/>
        </w:rPr>
        <w:t>Observe the birds for signs of disease, illness or injury</w:t>
      </w:r>
    </w:p>
    <w:p w:rsidR="0068453E" w:rsidRDefault="0080341D" w:rsidP="0080341D">
      <w:pPr>
        <w:pStyle w:val="NoSpacing"/>
        <w:numPr>
          <w:ilvl w:val="0"/>
          <w:numId w:val="1"/>
        </w:numPr>
        <w:rPr>
          <w:color w:val="000000"/>
          <w:sz w:val="24"/>
          <w:szCs w:val="24"/>
        </w:rPr>
      </w:pPr>
      <w:r w:rsidRPr="0068453E">
        <w:rPr>
          <w:color w:val="000000"/>
          <w:sz w:val="24"/>
          <w:szCs w:val="24"/>
        </w:rPr>
        <w:t>Check to see if the birds have eaten and are drinking water</w:t>
      </w:r>
    </w:p>
    <w:p w:rsidR="0068453E" w:rsidRDefault="0080341D" w:rsidP="0080341D">
      <w:pPr>
        <w:pStyle w:val="NoSpacing"/>
        <w:numPr>
          <w:ilvl w:val="0"/>
          <w:numId w:val="1"/>
        </w:numPr>
        <w:rPr>
          <w:color w:val="000000"/>
          <w:sz w:val="24"/>
          <w:szCs w:val="24"/>
        </w:rPr>
      </w:pPr>
      <w:r w:rsidRPr="0068453E">
        <w:rPr>
          <w:color w:val="000000"/>
          <w:sz w:val="24"/>
          <w:szCs w:val="24"/>
        </w:rPr>
        <w:t>Note any changes in urine or feces</w:t>
      </w:r>
    </w:p>
    <w:p w:rsidR="0080341D" w:rsidRPr="0068453E" w:rsidRDefault="0080341D" w:rsidP="0080341D">
      <w:pPr>
        <w:pStyle w:val="NoSpacing"/>
        <w:numPr>
          <w:ilvl w:val="0"/>
          <w:numId w:val="1"/>
        </w:numPr>
        <w:rPr>
          <w:color w:val="000000"/>
          <w:sz w:val="24"/>
          <w:szCs w:val="24"/>
        </w:rPr>
      </w:pPr>
      <w:r w:rsidRPr="0068453E">
        <w:rPr>
          <w:color w:val="000000"/>
          <w:sz w:val="24"/>
          <w:szCs w:val="24"/>
        </w:rPr>
        <w:t>Report any problems to the Attending Veterinarian</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Pr>
          <w:b/>
          <w:bCs/>
          <w:color w:val="000000"/>
          <w:sz w:val="24"/>
          <w:szCs w:val="24"/>
        </w:rPr>
        <w:t>IV. </w:t>
      </w:r>
      <w:r w:rsidRPr="0080341D">
        <w:rPr>
          <w:b/>
          <w:bCs/>
          <w:color w:val="000000"/>
          <w:sz w:val="24"/>
          <w:szCs w:val="24"/>
        </w:rPr>
        <w:t>Daily Routine for Indoor Aviaries</w:t>
      </w:r>
    </w:p>
    <w:p w:rsidR="0068453E" w:rsidRDefault="0080341D" w:rsidP="0080341D">
      <w:pPr>
        <w:pStyle w:val="NoSpacing"/>
        <w:numPr>
          <w:ilvl w:val="0"/>
          <w:numId w:val="2"/>
        </w:numPr>
        <w:rPr>
          <w:color w:val="000000"/>
          <w:sz w:val="24"/>
          <w:szCs w:val="24"/>
        </w:rPr>
      </w:pPr>
      <w:r w:rsidRPr="0080341D">
        <w:rPr>
          <w:color w:val="000000"/>
          <w:sz w:val="24"/>
          <w:szCs w:val="24"/>
        </w:rPr>
        <w:t>Observe animals for signs of disease or illness as above</w:t>
      </w:r>
    </w:p>
    <w:p w:rsidR="0068453E" w:rsidRDefault="0080341D" w:rsidP="0080341D">
      <w:pPr>
        <w:pStyle w:val="NoSpacing"/>
        <w:numPr>
          <w:ilvl w:val="0"/>
          <w:numId w:val="2"/>
        </w:numPr>
        <w:rPr>
          <w:color w:val="000000"/>
          <w:sz w:val="24"/>
          <w:szCs w:val="24"/>
        </w:rPr>
      </w:pPr>
      <w:r w:rsidRPr="0068453E">
        <w:rPr>
          <w:color w:val="000000"/>
          <w:sz w:val="24"/>
          <w:szCs w:val="24"/>
        </w:rPr>
        <w:t>Rinse and refill all water dishes or bottles daily</w:t>
      </w:r>
    </w:p>
    <w:p w:rsidR="0068453E" w:rsidRDefault="0080341D" w:rsidP="0080341D">
      <w:pPr>
        <w:pStyle w:val="NoSpacing"/>
        <w:numPr>
          <w:ilvl w:val="0"/>
          <w:numId w:val="2"/>
        </w:numPr>
        <w:rPr>
          <w:color w:val="000000"/>
          <w:sz w:val="24"/>
          <w:szCs w:val="24"/>
        </w:rPr>
      </w:pPr>
      <w:r w:rsidRPr="0068453E">
        <w:rPr>
          <w:color w:val="000000"/>
          <w:sz w:val="24"/>
          <w:szCs w:val="24"/>
        </w:rPr>
        <w:t>If water is in bottles, check to ensure the </w:t>
      </w:r>
      <w:proofErr w:type="spellStart"/>
      <w:r w:rsidRPr="0068453E">
        <w:rPr>
          <w:color w:val="000000"/>
          <w:sz w:val="24"/>
          <w:szCs w:val="24"/>
        </w:rPr>
        <w:t>lixits</w:t>
      </w:r>
      <w:proofErr w:type="spellEnd"/>
      <w:r w:rsidRPr="0068453E">
        <w:rPr>
          <w:color w:val="000000"/>
          <w:sz w:val="24"/>
          <w:szCs w:val="24"/>
        </w:rPr>
        <w:t xml:space="preserve"> are free of d</w:t>
      </w:r>
      <w:r w:rsidR="0068453E">
        <w:rPr>
          <w:color w:val="000000"/>
          <w:sz w:val="24"/>
          <w:szCs w:val="24"/>
        </w:rPr>
        <w:t xml:space="preserve">ebris and the water flows </w:t>
      </w:r>
      <w:r w:rsidRPr="0068453E">
        <w:rPr>
          <w:color w:val="000000"/>
          <w:sz w:val="24"/>
          <w:szCs w:val="24"/>
        </w:rPr>
        <w:t>freely before replacing on the bottles</w:t>
      </w:r>
    </w:p>
    <w:p w:rsidR="0068453E" w:rsidRDefault="0080341D" w:rsidP="0080341D">
      <w:pPr>
        <w:pStyle w:val="NoSpacing"/>
        <w:numPr>
          <w:ilvl w:val="0"/>
          <w:numId w:val="2"/>
        </w:numPr>
        <w:rPr>
          <w:color w:val="000000"/>
          <w:sz w:val="24"/>
          <w:szCs w:val="24"/>
        </w:rPr>
      </w:pPr>
      <w:r w:rsidRPr="0068453E">
        <w:rPr>
          <w:color w:val="000000"/>
          <w:sz w:val="24"/>
          <w:szCs w:val="24"/>
        </w:rPr>
        <w:t>Feed will be appropriate for the species housed as outlin</w:t>
      </w:r>
      <w:r w:rsidR="0068453E">
        <w:rPr>
          <w:color w:val="000000"/>
          <w:sz w:val="24"/>
          <w:szCs w:val="24"/>
        </w:rPr>
        <w:t>ed in the approved AUP</w:t>
      </w:r>
    </w:p>
    <w:p w:rsidR="0068453E" w:rsidRDefault="0080341D" w:rsidP="0080341D">
      <w:pPr>
        <w:pStyle w:val="NoSpacing"/>
        <w:numPr>
          <w:ilvl w:val="0"/>
          <w:numId w:val="2"/>
        </w:numPr>
        <w:rPr>
          <w:color w:val="000000"/>
          <w:sz w:val="24"/>
          <w:szCs w:val="24"/>
        </w:rPr>
      </w:pPr>
      <w:r w:rsidRPr="0068453E">
        <w:rPr>
          <w:color w:val="000000"/>
          <w:sz w:val="24"/>
          <w:szCs w:val="24"/>
        </w:rPr>
        <w:t>Food will be fed ad libitum unless a different feeding regimen is specified in the</w:t>
      </w:r>
      <w:r w:rsidR="0068453E">
        <w:rPr>
          <w:color w:val="000000"/>
          <w:sz w:val="24"/>
          <w:szCs w:val="24"/>
        </w:rPr>
        <w:t xml:space="preserve"> </w:t>
      </w:r>
      <w:r w:rsidRPr="0068453E">
        <w:rPr>
          <w:color w:val="000000"/>
          <w:sz w:val="24"/>
          <w:szCs w:val="24"/>
        </w:rPr>
        <w:t xml:space="preserve">approved </w:t>
      </w:r>
      <w:r w:rsidR="0068453E">
        <w:rPr>
          <w:color w:val="000000"/>
          <w:sz w:val="24"/>
          <w:szCs w:val="24"/>
        </w:rPr>
        <w:t>AUP</w:t>
      </w:r>
    </w:p>
    <w:p w:rsidR="0068453E" w:rsidRDefault="0080341D" w:rsidP="0080341D">
      <w:pPr>
        <w:pStyle w:val="NoSpacing"/>
        <w:numPr>
          <w:ilvl w:val="0"/>
          <w:numId w:val="2"/>
        </w:numPr>
        <w:rPr>
          <w:color w:val="000000"/>
          <w:sz w:val="24"/>
          <w:szCs w:val="24"/>
        </w:rPr>
      </w:pPr>
      <w:r w:rsidRPr="0068453E">
        <w:rPr>
          <w:color w:val="000000"/>
          <w:sz w:val="24"/>
          <w:szCs w:val="24"/>
        </w:rPr>
        <w:t>The cleaning regimen for bird caging or indoor flight room will be specified in the</w:t>
      </w:r>
      <w:r w:rsidRPr="0068453E">
        <w:rPr>
          <w:color w:val="000000"/>
          <w:sz w:val="24"/>
          <w:szCs w:val="24"/>
        </w:rPr>
        <w:br/>
        <w:t xml:space="preserve">approved </w:t>
      </w:r>
      <w:r w:rsidR="0068453E">
        <w:rPr>
          <w:color w:val="000000"/>
          <w:sz w:val="24"/>
          <w:szCs w:val="24"/>
        </w:rPr>
        <w:t>AUP</w:t>
      </w:r>
    </w:p>
    <w:p w:rsidR="0068453E" w:rsidRDefault="0080341D" w:rsidP="0080341D">
      <w:pPr>
        <w:pStyle w:val="NoSpacing"/>
        <w:numPr>
          <w:ilvl w:val="0"/>
          <w:numId w:val="2"/>
        </w:numPr>
        <w:rPr>
          <w:color w:val="000000"/>
          <w:sz w:val="24"/>
          <w:szCs w:val="24"/>
        </w:rPr>
      </w:pPr>
      <w:r w:rsidRPr="0068453E">
        <w:rPr>
          <w:color w:val="000000"/>
          <w:sz w:val="24"/>
          <w:szCs w:val="24"/>
        </w:rPr>
        <w:t>Sweep and mop the floor with Peroxigard</w:t>
      </w:r>
    </w:p>
    <w:p w:rsidR="0068453E" w:rsidRDefault="0080341D" w:rsidP="0080341D">
      <w:pPr>
        <w:pStyle w:val="NoSpacing"/>
        <w:numPr>
          <w:ilvl w:val="0"/>
          <w:numId w:val="2"/>
        </w:numPr>
        <w:rPr>
          <w:color w:val="000000"/>
          <w:sz w:val="24"/>
          <w:szCs w:val="24"/>
        </w:rPr>
      </w:pPr>
      <w:r w:rsidRPr="0068453E">
        <w:rPr>
          <w:color w:val="000000"/>
          <w:sz w:val="24"/>
          <w:szCs w:val="24"/>
        </w:rPr>
        <w:t>Empty the trash daily to ensure no seed refuse remains to attract rodents</w:t>
      </w:r>
    </w:p>
    <w:p w:rsidR="0068453E" w:rsidRDefault="0080341D" w:rsidP="0080341D">
      <w:pPr>
        <w:pStyle w:val="NoSpacing"/>
        <w:numPr>
          <w:ilvl w:val="0"/>
          <w:numId w:val="2"/>
        </w:numPr>
        <w:rPr>
          <w:color w:val="000000"/>
          <w:sz w:val="24"/>
          <w:szCs w:val="24"/>
        </w:rPr>
      </w:pPr>
      <w:r w:rsidRPr="0068453E">
        <w:rPr>
          <w:color w:val="000000"/>
          <w:sz w:val="24"/>
          <w:szCs w:val="24"/>
        </w:rPr>
        <w:t>Replenish bedding (if present) as needed</w:t>
      </w:r>
    </w:p>
    <w:p w:rsidR="0068453E" w:rsidRDefault="0080341D" w:rsidP="0080341D">
      <w:pPr>
        <w:pStyle w:val="NoSpacing"/>
        <w:numPr>
          <w:ilvl w:val="0"/>
          <w:numId w:val="2"/>
        </w:numPr>
        <w:rPr>
          <w:color w:val="000000"/>
          <w:sz w:val="24"/>
          <w:szCs w:val="24"/>
        </w:rPr>
      </w:pPr>
      <w:r w:rsidRPr="0068453E">
        <w:rPr>
          <w:color w:val="000000"/>
          <w:sz w:val="24"/>
          <w:szCs w:val="24"/>
        </w:rPr>
        <w:t>Fill out the daily checklist sheet, census sheet, and an i</w:t>
      </w:r>
      <w:r w:rsidR="0068453E">
        <w:rPr>
          <w:color w:val="000000"/>
          <w:sz w:val="24"/>
          <w:szCs w:val="24"/>
        </w:rPr>
        <w:t xml:space="preserve">nitial the appropriate boxes on </w:t>
      </w:r>
      <w:r w:rsidRPr="0068453E">
        <w:rPr>
          <w:color w:val="000000"/>
          <w:sz w:val="24"/>
          <w:szCs w:val="24"/>
        </w:rPr>
        <w:t>the daily log (</w:t>
      </w:r>
      <w:r w:rsidRPr="0068453E">
        <w:rPr>
          <w:b/>
          <w:bCs/>
          <w:color w:val="000000"/>
          <w:sz w:val="24"/>
          <w:szCs w:val="24"/>
        </w:rPr>
        <w:t>if you do not initial the daily checklist, it w</w:t>
      </w:r>
      <w:r w:rsidR="0068453E">
        <w:rPr>
          <w:b/>
          <w:bCs/>
          <w:color w:val="000000"/>
          <w:sz w:val="24"/>
          <w:szCs w:val="24"/>
        </w:rPr>
        <w:t xml:space="preserve">ill be assumed the work was </w:t>
      </w:r>
      <w:r w:rsidRPr="0068453E">
        <w:rPr>
          <w:b/>
          <w:bCs/>
          <w:color w:val="000000"/>
          <w:sz w:val="24"/>
          <w:szCs w:val="24"/>
        </w:rPr>
        <w:t>not performed</w:t>
      </w:r>
      <w:r w:rsidRPr="0068453E">
        <w:rPr>
          <w:color w:val="000000"/>
          <w:sz w:val="24"/>
          <w:szCs w:val="24"/>
        </w:rPr>
        <w:t>)</w:t>
      </w:r>
    </w:p>
    <w:p w:rsidR="0080341D" w:rsidRPr="0068453E" w:rsidRDefault="0080341D" w:rsidP="0080341D">
      <w:pPr>
        <w:pStyle w:val="NoSpacing"/>
        <w:numPr>
          <w:ilvl w:val="0"/>
          <w:numId w:val="2"/>
        </w:numPr>
        <w:rPr>
          <w:color w:val="000000"/>
          <w:sz w:val="24"/>
          <w:szCs w:val="24"/>
        </w:rPr>
      </w:pPr>
      <w:r w:rsidRPr="0068453E">
        <w:rPr>
          <w:color w:val="000000"/>
          <w:sz w:val="24"/>
          <w:szCs w:val="24"/>
        </w:rPr>
        <w:lastRenderedPageBreak/>
        <w:t>Enrichment will be provided and appropriate for the species being housed</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sidRPr="0080341D">
        <w:rPr>
          <w:b/>
          <w:bCs/>
          <w:color w:val="000000"/>
          <w:sz w:val="24"/>
          <w:szCs w:val="24"/>
        </w:rPr>
        <w:t>V.  Daily Routine for Outdoor Aviaries</w:t>
      </w:r>
      <w:r w:rsidRPr="0080341D">
        <w:rPr>
          <w:color w:val="000000"/>
          <w:sz w:val="24"/>
          <w:szCs w:val="24"/>
        </w:rPr>
        <w:t> </w:t>
      </w:r>
    </w:p>
    <w:p w:rsidR="0068453E" w:rsidRDefault="0080341D" w:rsidP="0080341D">
      <w:pPr>
        <w:pStyle w:val="NoSpacing"/>
        <w:numPr>
          <w:ilvl w:val="0"/>
          <w:numId w:val="3"/>
        </w:numPr>
        <w:rPr>
          <w:color w:val="000000"/>
          <w:sz w:val="24"/>
          <w:szCs w:val="24"/>
        </w:rPr>
      </w:pPr>
      <w:r w:rsidRPr="0080341D">
        <w:rPr>
          <w:color w:val="000000"/>
          <w:sz w:val="24"/>
          <w:szCs w:val="24"/>
        </w:rPr>
        <w:t>Observe animals for signs of disease or illness </w:t>
      </w:r>
    </w:p>
    <w:p w:rsidR="0068453E" w:rsidRDefault="0080341D" w:rsidP="0080341D">
      <w:pPr>
        <w:pStyle w:val="NoSpacing"/>
        <w:numPr>
          <w:ilvl w:val="0"/>
          <w:numId w:val="3"/>
        </w:numPr>
        <w:rPr>
          <w:color w:val="000000"/>
          <w:sz w:val="24"/>
          <w:szCs w:val="24"/>
        </w:rPr>
      </w:pPr>
      <w:r w:rsidRPr="0068453E">
        <w:rPr>
          <w:color w:val="000000"/>
          <w:sz w:val="24"/>
          <w:szCs w:val="24"/>
        </w:rPr>
        <w:t>Rinse and refill all water dishes or bottles daily</w:t>
      </w:r>
    </w:p>
    <w:p w:rsidR="0068453E" w:rsidRDefault="0080341D" w:rsidP="0080341D">
      <w:pPr>
        <w:pStyle w:val="NoSpacing"/>
        <w:numPr>
          <w:ilvl w:val="0"/>
          <w:numId w:val="3"/>
        </w:numPr>
        <w:rPr>
          <w:color w:val="000000"/>
          <w:sz w:val="24"/>
          <w:szCs w:val="24"/>
        </w:rPr>
      </w:pPr>
      <w:r w:rsidRPr="0068453E">
        <w:rPr>
          <w:color w:val="000000"/>
          <w:sz w:val="24"/>
          <w:szCs w:val="24"/>
        </w:rPr>
        <w:t xml:space="preserve">If water is in bottles, check to ensure the </w:t>
      </w:r>
      <w:proofErr w:type="spellStart"/>
      <w:r w:rsidRPr="0068453E">
        <w:rPr>
          <w:color w:val="000000"/>
          <w:sz w:val="24"/>
          <w:szCs w:val="24"/>
        </w:rPr>
        <w:t>lixits</w:t>
      </w:r>
      <w:proofErr w:type="spellEnd"/>
      <w:r w:rsidRPr="0068453E">
        <w:rPr>
          <w:color w:val="000000"/>
          <w:sz w:val="24"/>
          <w:szCs w:val="24"/>
        </w:rPr>
        <w:t xml:space="preserve"> are fre</w:t>
      </w:r>
      <w:r w:rsidR="0068453E">
        <w:rPr>
          <w:color w:val="000000"/>
          <w:sz w:val="24"/>
          <w:szCs w:val="24"/>
        </w:rPr>
        <w:t xml:space="preserve">e of debris and the water flows </w:t>
      </w:r>
      <w:r w:rsidRPr="0068453E">
        <w:rPr>
          <w:color w:val="000000"/>
          <w:sz w:val="24"/>
          <w:szCs w:val="24"/>
        </w:rPr>
        <w:t>freely before replacing on the bottles</w:t>
      </w:r>
    </w:p>
    <w:p w:rsidR="0068453E" w:rsidRDefault="0080341D" w:rsidP="0080341D">
      <w:pPr>
        <w:pStyle w:val="NoSpacing"/>
        <w:numPr>
          <w:ilvl w:val="0"/>
          <w:numId w:val="3"/>
        </w:numPr>
        <w:rPr>
          <w:color w:val="000000"/>
          <w:sz w:val="24"/>
          <w:szCs w:val="24"/>
        </w:rPr>
      </w:pPr>
      <w:r w:rsidRPr="0068453E">
        <w:rPr>
          <w:color w:val="000000"/>
          <w:sz w:val="24"/>
          <w:szCs w:val="24"/>
        </w:rPr>
        <w:t>Feed will be appropriate for the species housed as outlined in the ap</w:t>
      </w:r>
      <w:r w:rsidR="0068453E">
        <w:rPr>
          <w:color w:val="000000"/>
          <w:sz w:val="24"/>
          <w:szCs w:val="24"/>
        </w:rPr>
        <w:t>proved AUP</w:t>
      </w:r>
    </w:p>
    <w:p w:rsidR="0068453E" w:rsidRDefault="0080341D" w:rsidP="0080341D">
      <w:pPr>
        <w:pStyle w:val="NoSpacing"/>
        <w:numPr>
          <w:ilvl w:val="0"/>
          <w:numId w:val="3"/>
        </w:numPr>
        <w:rPr>
          <w:color w:val="000000"/>
          <w:sz w:val="24"/>
          <w:szCs w:val="24"/>
        </w:rPr>
      </w:pPr>
      <w:r w:rsidRPr="0068453E">
        <w:rPr>
          <w:color w:val="000000"/>
          <w:sz w:val="24"/>
          <w:szCs w:val="24"/>
        </w:rPr>
        <w:t>Food will be fed ad libitum unless a different feeding r</w:t>
      </w:r>
      <w:r w:rsidR="0068453E">
        <w:rPr>
          <w:color w:val="000000"/>
          <w:sz w:val="24"/>
          <w:szCs w:val="24"/>
        </w:rPr>
        <w:t xml:space="preserve">egimen is specified in the </w:t>
      </w:r>
      <w:r w:rsidRPr="0068453E">
        <w:rPr>
          <w:color w:val="000000"/>
          <w:sz w:val="24"/>
          <w:szCs w:val="24"/>
        </w:rPr>
        <w:t xml:space="preserve">approved </w:t>
      </w:r>
      <w:r w:rsidR="0068453E">
        <w:rPr>
          <w:color w:val="000000"/>
          <w:sz w:val="24"/>
          <w:szCs w:val="24"/>
        </w:rPr>
        <w:t>AUP</w:t>
      </w:r>
    </w:p>
    <w:p w:rsidR="0068453E" w:rsidRDefault="0080341D" w:rsidP="0080341D">
      <w:pPr>
        <w:pStyle w:val="NoSpacing"/>
        <w:numPr>
          <w:ilvl w:val="0"/>
          <w:numId w:val="3"/>
        </w:numPr>
        <w:rPr>
          <w:color w:val="000000"/>
          <w:sz w:val="24"/>
          <w:szCs w:val="24"/>
        </w:rPr>
      </w:pPr>
      <w:r w:rsidRPr="0068453E">
        <w:rPr>
          <w:color w:val="000000"/>
          <w:sz w:val="24"/>
          <w:szCs w:val="24"/>
        </w:rPr>
        <w:t>The cleaning regimen for the outdoor aviary will be s</w:t>
      </w:r>
      <w:r w:rsidR="0068453E">
        <w:rPr>
          <w:color w:val="000000"/>
          <w:sz w:val="24"/>
          <w:szCs w:val="24"/>
        </w:rPr>
        <w:t xml:space="preserve">pecified in the approved AUP </w:t>
      </w:r>
      <w:r w:rsidRPr="0068453E">
        <w:rPr>
          <w:color w:val="000000"/>
          <w:sz w:val="24"/>
          <w:szCs w:val="24"/>
        </w:rPr>
        <w:t>but in general should include:</w:t>
      </w:r>
    </w:p>
    <w:p w:rsidR="0068453E" w:rsidRDefault="0080341D" w:rsidP="0080341D">
      <w:pPr>
        <w:pStyle w:val="NoSpacing"/>
        <w:numPr>
          <w:ilvl w:val="1"/>
          <w:numId w:val="3"/>
        </w:numPr>
        <w:rPr>
          <w:color w:val="000000"/>
          <w:sz w:val="24"/>
          <w:szCs w:val="24"/>
        </w:rPr>
      </w:pPr>
      <w:r w:rsidRPr="0068453E">
        <w:rPr>
          <w:color w:val="000000"/>
          <w:sz w:val="24"/>
          <w:szCs w:val="24"/>
        </w:rPr>
        <w:t>Remove all excess seed or food items from the ground</w:t>
      </w:r>
    </w:p>
    <w:p w:rsidR="0068453E" w:rsidRDefault="0080341D" w:rsidP="0080341D">
      <w:pPr>
        <w:pStyle w:val="NoSpacing"/>
        <w:numPr>
          <w:ilvl w:val="1"/>
          <w:numId w:val="3"/>
        </w:numPr>
        <w:rPr>
          <w:color w:val="000000"/>
          <w:sz w:val="24"/>
          <w:szCs w:val="24"/>
        </w:rPr>
      </w:pPr>
      <w:r w:rsidRPr="0068453E">
        <w:rPr>
          <w:color w:val="000000"/>
          <w:sz w:val="24"/>
          <w:szCs w:val="24"/>
        </w:rPr>
        <w:t>Rake the aviary as needed to prevent the accumulation of excess fecal matter</w:t>
      </w:r>
    </w:p>
    <w:p w:rsidR="0068453E" w:rsidRDefault="0080341D" w:rsidP="0080341D">
      <w:pPr>
        <w:pStyle w:val="NoSpacing"/>
        <w:numPr>
          <w:ilvl w:val="0"/>
          <w:numId w:val="3"/>
        </w:numPr>
        <w:rPr>
          <w:color w:val="000000"/>
          <w:sz w:val="24"/>
          <w:szCs w:val="24"/>
        </w:rPr>
      </w:pPr>
      <w:r w:rsidRPr="0068453E">
        <w:rPr>
          <w:color w:val="000000"/>
          <w:sz w:val="24"/>
          <w:szCs w:val="24"/>
        </w:rPr>
        <w:t>Fill out checklist sheet, census sheet, and initial the daily checklist (</w:t>
      </w:r>
      <w:r w:rsidRPr="0068453E">
        <w:rPr>
          <w:b/>
          <w:bCs/>
          <w:color w:val="000000"/>
          <w:sz w:val="24"/>
          <w:szCs w:val="24"/>
        </w:rPr>
        <w:t>if you do not initial</w:t>
      </w:r>
      <w:r w:rsidR="0068453E">
        <w:rPr>
          <w:color w:val="000000"/>
          <w:sz w:val="24"/>
          <w:szCs w:val="24"/>
        </w:rPr>
        <w:t xml:space="preserve"> </w:t>
      </w:r>
      <w:r w:rsidRPr="0068453E">
        <w:rPr>
          <w:b/>
          <w:bCs/>
          <w:color w:val="000000"/>
          <w:sz w:val="24"/>
          <w:szCs w:val="24"/>
        </w:rPr>
        <w:t>the daily checklist, it will be assumed the work was not performed</w:t>
      </w:r>
      <w:r w:rsidRPr="0068453E">
        <w:rPr>
          <w:color w:val="000000"/>
          <w:sz w:val="24"/>
          <w:szCs w:val="24"/>
        </w:rPr>
        <w:t>)</w:t>
      </w:r>
    </w:p>
    <w:p w:rsidR="0080341D" w:rsidRPr="0068453E" w:rsidRDefault="0080341D" w:rsidP="0080341D">
      <w:pPr>
        <w:pStyle w:val="NoSpacing"/>
        <w:numPr>
          <w:ilvl w:val="0"/>
          <w:numId w:val="3"/>
        </w:numPr>
        <w:rPr>
          <w:color w:val="000000"/>
          <w:sz w:val="24"/>
          <w:szCs w:val="24"/>
        </w:rPr>
      </w:pPr>
      <w:r w:rsidRPr="0068453E">
        <w:rPr>
          <w:color w:val="000000"/>
          <w:sz w:val="24"/>
          <w:szCs w:val="24"/>
        </w:rPr>
        <w:t>Enrichment will be provided and appropriat</w:t>
      </w:r>
      <w:r w:rsidR="0068453E">
        <w:rPr>
          <w:color w:val="000000"/>
          <w:sz w:val="24"/>
          <w:szCs w:val="24"/>
        </w:rPr>
        <w:t xml:space="preserve">e for the species being housed </w:t>
      </w:r>
      <w:r w:rsidRPr="0068453E">
        <w:rPr>
          <w:color w:val="000000"/>
          <w:sz w:val="24"/>
          <w:szCs w:val="24"/>
        </w:rPr>
        <w:t>(perches, shrubbery or grasses for hiding, etc.)</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Pr>
          <w:b/>
          <w:bCs/>
          <w:color w:val="000000"/>
          <w:sz w:val="24"/>
          <w:szCs w:val="24"/>
        </w:rPr>
        <w:t>VI. </w:t>
      </w:r>
      <w:r w:rsidRPr="0080341D">
        <w:rPr>
          <w:b/>
          <w:bCs/>
          <w:color w:val="000000"/>
          <w:sz w:val="24"/>
          <w:szCs w:val="24"/>
        </w:rPr>
        <w:t>Weekend Routine</w:t>
      </w:r>
      <w:r w:rsidRPr="0080341D">
        <w:rPr>
          <w:color w:val="000000"/>
          <w:sz w:val="24"/>
          <w:szCs w:val="24"/>
        </w:rPr>
        <w:t> </w:t>
      </w:r>
    </w:p>
    <w:p w:rsidR="0080341D" w:rsidRDefault="0080341D" w:rsidP="0080341D">
      <w:pPr>
        <w:pStyle w:val="NoSpacing"/>
        <w:rPr>
          <w:color w:val="000000"/>
          <w:sz w:val="24"/>
          <w:szCs w:val="24"/>
        </w:rPr>
      </w:pPr>
      <w:r w:rsidRPr="0080341D">
        <w:rPr>
          <w:color w:val="000000"/>
          <w:sz w:val="24"/>
          <w:szCs w:val="24"/>
        </w:rPr>
        <w:t xml:space="preserve">Follow the daily routine with the exception of </w:t>
      </w:r>
      <w:r w:rsidR="0068453E">
        <w:rPr>
          <w:color w:val="000000"/>
          <w:sz w:val="24"/>
          <w:szCs w:val="24"/>
        </w:rPr>
        <w:t>mopping the floor</w:t>
      </w:r>
    </w:p>
    <w:p w:rsidR="0080341D" w:rsidRPr="0080341D" w:rsidRDefault="0080341D" w:rsidP="0080341D">
      <w:pPr>
        <w:pStyle w:val="NoSpacing"/>
        <w:rPr>
          <w:color w:val="000000"/>
          <w:sz w:val="24"/>
          <w:szCs w:val="24"/>
        </w:rPr>
      </w:pPr>
    </w:p>
    <w:p w:rsidR="0080341D" w:rsidRPr="0080341D" w:rsidRDefault="0080341D" w:rsidP="0080341D">
      <w:pPr>
        <w:pStyle w:val="NoSpacing"/>
        <w:rPr>
          <w:color w:val="000000"/>
          <w:sz w:val="24"/>
          <w:szCs w:val="24"/>
        </w:rPr>
      </w:pPr>
      <w:r>
        <w:rPr>
          <w:b/>
          <w:bCs/>
          <w:color w:val="000000"/>
          <w:sz w:val="24"/>
          <w:szCs w:val="24"/>
        </w:rPr>
        <w:t>VII.</w:t>
      </w:r>
      <w:r w:rsidRPr="0080341D">
        <w:rPr>
          <w:b/>
          <w:bCs/>
          <w:color w:val="000000"/>
          <w:sz w:val="24"/>
          <w:szCs w:val="24"/>
        </w:rPr>
        <w:t> Indoor Aviary ASC</w:t>
      </w:r>
    </w:p>
    <w:p w:rsidR="0080341D" w:rsidRDefault="0080341D" w:rsidP="0080341D">
      <w:pPr>
        <w:pStyle w:val="NoSpacing"/>
        <w:rPr>
          <w:color w:val="000000"/>
          <w:sz w:val="24"/>
          <w:szCs w:val="24"/>
        </w:rPr>
      </w:pPr>
      <w:r w:rsidRPr="0080341D">
        <w:rPr>
          <w:color w:val="000000"/>
          <w:sz w:val="24"/>
          <w:szCs w:val="24"/>
        </w:rPr>
        <w:t xml:space="preserve">Indoor aviary All Surface Cleaning (ASC) schedules shall be addressed in the approved </w:t>
      </w:r>
      <w:r w:rsidR="0068453E">
        <w:rPr>
          <w:color w:val="000000"/>
          <w:sz w:val="24"/>
          <w:szCs w:val="24"/>
        </w:rPr>
        <w:t>AUP</w:t>
      </w:r>
      <w:r w:rsidRPr="0080341D">
        <w:rPr>
          <w:color w:val="000000"/>
          <w:sz w:val="24"/>
          <w:szCs w:val="24"/>
        </w:rPr>
        <w:t xml:space="preserve"> if the study is of long duration and will accommodate for the species being housed to prevent stress.</w:t>
      </w:r>
    </w:p>
    <w:p w:rsidR="0068453E" w:rsidRPr="0080341D" w:rsidRDefault="0068453E" w:rsidP="0080341D">
      <w:pPr>
        <w:pStyle w:val="NoSpacing"/>
        <w:rPr>
          <w:color w:val="000000"/>
          <w:sz w:val="24"/>
          <w:szCs w:val="24"/>
        </w:rPr>
      </w:pPr>
      <w:bookmarkStart w:id="0" w:name="_GoBack"/>
      <w:bookmarkEnd w:id="0"/>
    </w:p>
    <w:p w:rsidR="0080341D" w:rsidRPr="0080341D" w:rsidRDefault="0080341D" w:rsidP="0080341D">
      <w:pPr>
        <w:pStyle w:val="NoSpacing"/>
        <w:rPr>
          <w:color w:val="000000"/>
          <w:sz w:val="24"/>
          <w:szCs w:val="24"/>
        </w:rPr>
      </w:pPr>
      <w:r w:rsidRPr="0080341D">
        <w:rPr>
          <w:color w:val="000000"/>
          <w:sz w:val="24"/>
          <w:szCs w:val="24"/>
        </w:rPr>
        <w:t>ASC should include the following</w:t>
      </w:r>
    </w:p>
    <w:p w:rsidR="0068453E" w:rsidRDefault="0080341D" w:rsidP="0080341D">
      <w:pPr>
        <w:pStyle w:val="NoSpacing"/>
        <w:numPr>
          <w:ilvl w:val="0"/>
          <w:numId w:val="4"/>
        </w:numPr>
        <w:rPr>
          <w:color w:val="000000"/>
          <w:sz w:val="24"/>
          <w:szCs w:val="24"/>
        </w:rPr>
      </w:pPr>
      <w:r w:rsidRPr="0080341D">
        <w:rPr>
          <w:color w:val="000000"/>
          <w:sz w:val="24"/>
          <w:szCs w:val="24"/>
        </w:rPr>
        <w:t xml:space="preserve">Wash walls, feed bin, sink, counters, light diffusers, </w:t>
      </w:r>
      <w:r w:rsidR="0068453E">
        <w:rPr>
          <w:color w:val="000000"/>
          <w:sz w:val="24"/>
          <w:szCs w:val="24"/>
        </w:rPr>
        <w:t xml:space="preserve">floor, door, and threshold with </w:t>
      </w:r>
      <w:r w:rsidRPr="0080341D">
        <w:rPr>
          <w:color w:val="000000"/>
          <w:sz w:val="24"/>
          <w:szCs w:val="24"/>
        </w:rPr>
        <w:t>disinfectant (let stand 10 minutes).</w:t>
      </w:r>
    </w:p>
    <w:p w:rsidR="0068453E" w:rsidRDefault="0080341D" w:rsidP="0080341D">
      <w:pPr>
        <w:pStyle w:val="NoSpacing"/>
        <w:numPr>
          <w:ilvl w:val="0"/>
          <w:numId w:val="4"/>
        </w:numPr>
        <w:rPr>
          <w:color w:val="000000"/>
          <w:sz w:val="24"/>
          <w:szCs w:val="24"/>
        </w:rPr>
      </w:pPr>
      <w:r w:rsidRPr="0068453E">
        <w:rPr>
          <w:color w:val="000000"/>
          <w:sz w:val="24"/>
          <w:szCs w:val="24"/>
        </w:rPr>
        <w:t>Rinse with clean water</w:t>
      </w:r>
    </w:p>
    <w:p w:rsidR="0068453E" w:rsidRDefault="0080341D" w:rsidP="0080341D">
      <w:pPr>
        <w:pStyle w:val="NoSpacing"/>
        <w:numPr>
          <w:ilvl w:val="0"/>
          <w:numId w:val="4"/>
        </w:numPr>
        <w:rPr>
          <w:color w:val="000000"/>
          <w:sz w:val="24"/>
          <w:szCs w:val="24"/>
        </w:rPr>
      </w:pPr>
      <w:r w:rsidRPr="0068453E">
        <w:rPr>
          <w:color w:val="000000"/>
          <w:sz w:val="24"/>
          <w:szCs w:val="24"/>
        </w:rPr>
        <w:t>Dry with a paper towel if necessary</w:t>
      </w:r>
    </w:p>
    <w:p w:rsidR="0080341D" w:rsidRPr="0068453E" w:rsidRDefault="0080341D" w:rsidP="0080341D">
      <w:pPr>
        <w:pStyle w:val="NoSpacing"/>
        <w:numPr>
          <w:ilvl w:val="0"/>
          <w:numId w:val="4"/>
        </w:numPr>
        <w:rPr>
          <w:color w:val="000000"/>
          <w:sz w:val="24"/>
          <w:szCs w:val="24"/>
        </w:rPr>
      </w:pPr>
      <w:r w:rsidRPr="0068453E">
        <w:rPr>
          <w:color w:val="000000"/>
          <w:sz w:val="24"/>
          <w:szCs w:val="24"/>
        </w:rPr>
        <w:t>Initial ASC log</w:t>
      </w:r>
    </w:p>
    <w:p w:rsidR="00BB2720" w:rsidRPr="0080341D" w:rsidRDefault="00BB2720" w:rsidP="0080341D">
      <w:pPr>
        <w:pStyle w:val="NoSpacing"/>
        <w:rPr>
          <w:sz w:val="24"/>
          <w:szCs w:val="24"/>
        </w:rPr>
      </w:pPr>
    </w:p>
    <w:sectPr w:rsidR="00BB2720" w:rsidRPr="0080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517E"/>
    <w:multiLevelType w:val="hybridMultilevel"/>
    <w:tmpl w:val="092E9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40FCF"/>
    <w:multiLevelType w:val="hybridMultilevel"/>
    <w:tmpl w:val="F47A6E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81AE3"/>
    <w:multiLevelType w:val="hybridMultilevel"/>
    <w:tmpl w:val="4AF06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2729F"/>
    <w:multiLevelType w:val="hybridMultilevel"/>
    <w:tmpl w:val="3ECC6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1D"/>
    <w:rsid w:val="001A0359"/>
    <w:rsid w:val="0068453E"/>
    <w:rsid w:val="0080341D"/>
    <w:rsid w:val="00873BB2"/>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9B6"/>
  <w15:chartTrackingRefBased/>
  <w15:docId w15:val="{8921F860-166A-4C18-95BD-219DA875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41D"/>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80341D"/>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41D"/>
    <w:rPr>
      <w:rFonts w:eastAsia="Times New Roman"/>
      <w:b/>
      <w:bCs/>
      <w:kern w:val="36"/>
      <w:sz w:val="48"/>
      <w:szCs w:val="48"/>
    </w:rPr>
  </w:style>
  <w:style w:type="character" w:customStyle="1" w:styleId="Heading4Char">
    <w:name w:val="Heading 4 Char"/>
    <w:basedOn w:val="DefaultParagraphFont"/>
    <w:link w:val="Heading4"/>
    <w:uiPriority w:val="9"/>
    <w:rsid w:val="0080341D"/>
    <w:rPr>
      <w:rFonts w:eastAsia="Times New Roman"/>
      <w:b/>
      <w:bCs/>
      <w:sz w:val="24"/>
      <w:szCs w:val="24"/>
    </w:rPr>
  </w:style>
  <w:style w:type="paragraph" w:styleId="NormalWeb">
    <w:name w:val="Normal (Web)"/>
    <w:basedOn w:val="Normal"/>
    <w:uiPriority w:val="99"/>
    <w:semiHidden/>
    <w:unhideWhenUsed/>
    <w:rsid w:val="0080341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0341D"/>
    <w:rPr>
      <w:b/>
      <w:bCs/>
    </w:rPr>
  </w:style>
  <w:style w:type="paragraph" w:styleId="NoSpacing">
    <w:name w:val="No Spacing"/>
    <w:uiPriority w:val="1"/>
    <w:qFormat/>
    <w:rsid w:val="00803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3862">
      <w:bodyDiv w:val="1"/>
      <w:marLeft w:val="0"/>
      <w:marRight w:val="0"/>
      <w:marTop w:val="0"/>
      <w:marBottom w:val="0"/>
      <w:divBdr>
        <w:top w:val="none" w:sz="0" w:space="0" w:color="auto"/>
        <w:left w:val="none" w:sz="0" w:space="0" w:color="auto"/>
        <w:bottom w:val="none" w:sz="0" w:space="0" w:color="auto"/>
        <w:right w:val="none" w:sz="0" w:space="0" w:color="auto"/>
      </w:divBdr>
      <w:divsChild>
        <w:div w:id="841360127">
          <w:marLeft w:val="0"/>
          <w:marRight w:val="0"/>
          <w:marTop w:val="0"/>
          <w:marBottom w:val="0"/>
          <w:divBdr>
            <w:top w:val="none" w:sz="0" w:space="0" w:color="auto"/>
            <w:left w:val="none" w:sz="0" w:space="0" w:color="auto"/>
            <w:bottom w:val="none" w:sz="0" w:space="0" w:color="auto"/>
            <w:right w:val="none" w:sz="0" w:space="0" w:color="auto"/>
          </w:divBdr>
          <w:divsChild>
            <w:div w:id="1949703815">
              <w:marLeft w:val="-225"/>
              <w:marRight w:val="-225"/>
              <w:marTop w:val="0"/>
              <w:marBottom w:val="0"/>
              <w:divBdr>
                <w:top w:val="none" w:sz="0" w:space="0" w:color="auto"/>
                <w:left w:val="none" w:sz="0" w:space="0" w:color="auto"/>
                <w:bottom w:val="none" w:sz="0" w:space="0" w:color="auto"/>
                <w:right w:val="none" w:sz="0" w:space="0" w:color="auto"/>
              </w:divBdr>
              <w:divsChild>
                <w:div w:id="2006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942">
          <w:marLeft w:val="0"/>
          <w:marRight w:val="0"/>
          <w:marTop w:val="0"/>
          <w:marBottom w:val="0"/>
          <w:divBdr>
            <w:top w:val="none" w:sz="0" w:space="0" w:color="auto"/>
            <w:left w:val="none" w:sz="0" w:space="0" w:color="auto"/>
            <w:bottom w:val="none" w:sz="0" w:space="0" w:color="auto"/>
            <w:right w:val="none" w:sz="0" w:space="0" w:color="auto"/>
          </w:divBdr>
          <w:divsChild>
            <w:div w:id="599752422">
              <w:marLeft w:val="-225"/>
              <w:marRight w:val="-225"/>
              <w:marTop w:val="0"/>
              <w:marBottom w:val="0"/>
              <w:divBdr>
                <w:top w:val="none" w:sz="0" w:space="0" w:color="auto"/>
                <w:left w:val="none" w:sz="0" w:space="0" w:color="auto"/>
                <w:bottom w:val="none" w:sz="0" w:space="0" w:color="auto"/>
                <w:right w:val="none" w:sz="0" w:space="0" w:color="auto"/>
              </w:divBdr>
              <w:divsChild>
                <w:div w:id="2034259364">
                  <w:marLeft w:val="0"/>
                  <w:marRight w:val="0"/>
                  <w:marTop w:val="0"/>
                  <w:marBottom w:val="0"/>
                  <w:divBdr>
                    <w:top w:val="none" w:sz="0" w:space="0" w:color="auto"/>
                    <w:left w:val="none" w:sz="0" w:space="0" w:color="auto"/>
                    <w:bottom w:val="none" w:sz="0" w:space="0" w:color="auto"/>
                    <w:right w:val="none" w:sz="0" w:space="0" w:color="auto"/>
                  </w:divBdr>
                  <w:divsChild>
                    <w:div w:id="7400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2024-03-13T21:01:00Z</dcterms:created>
  <dcterms:modified xsi:type="dcterms:W3CDTF">2024-03-13T21:01:00Z</dcterms:modified>
</cp:coreProperties>
</file>