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E5" w:rsidRDefault="0038229A" w:rsidP="00881237">
      <w:pPr>
        <w:pStyle w:val="Heading1"/>
        <w:jc w:val="center"/>
      </w:pPr>
      <w:r>
        <w:t xml:space="preserve">ASCRC </w:t>
      </w:r>
      <w:r w:rsidR="007F50E5">
        <w:t xml:space="preserve">Curriculum Consent </w:t>
      </w:r>
      <w:r w:rsidR="00375782">
        <w:t>Summary</w:t>
      </w:r>
      <w:r w:rsidR="007F50E5">
        <w:t xml:space="preserve">, </w:t>
      </w:r>
      <w:r w:rsidR="00375782">
        <w:t>Spring</w:t>
      </w:r>
      <w:r w:rsidR="007F50E5">
        <w:t>, 2021</w:t>
      </w:r>
    </w:p>
    <w:p w:rsidR="006F79B3" w:rsidRPr="006F79B3" w:rsidRDefault="006F79B3" w:rsidP="006F79B3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</w:rPr>
      </w:pPr>
      <w:r w:rsidRPr="006F79B3">
        <w:rPr>
          <w:rFonts w:asciiTheme="minorHAnsi" w:eastAsiaTheme="minorHAnsi" w:hAnsiTheme="minorHAnsi" w:cstheme="minorBidi"/>
        </w:rPr>
        <w:t xml:space="preserve">See </w:t>
      </w:r>
      <w:hyperlink r:id="rId5" w:history="1">
        <w:r w:rsidRPr="006F79B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e-</w:t>
        </w:r>
        <w:proofErr w:type="spellStart"/>
        <w:r w:rsidRPr="006F79B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Curr</w:t>
        </w:r>
        <w:proofErr w:type="spellEnd"/>
      </w:hyperlink>
      <w:r w:rsidRPr="006F79B3">
        <w:rPr>
          <w:rFonts w:asciiTheme="minorHAnsi" w:eastAsiaTheme="minorHAnsi" w:hAnsiTheme="minorHAnsi" w:cstheme="minorBidi"/>
        </w:rPr>
        <w:t xml:space="preserve"> for course forms, </w:t>
      </w:r>
      <w:hyperlink r:id="rId6" w:history="1">
        <w:r w:rsidRPr="006F79B3">
          <w:rPr>
            <w:rStyle w:val="Hyperlink"/>
            <w:rFonts w:eastAsiaTheme="majorEastAsia"/>
          </w:rPr>
          <w:t>Box</w:t>
        </w:r>
      </w:hyperlink>
      <w:r>
        <w:rPr>
          <w:rStyle w:val="Hyperlink"/>
          <w:rFonts w:eastAsiaTheme="majorEastAsia"/>
        </w:rPr>
        <w:t xml:space="preserve"> f</w:t>
      </w:r>
      <w:r w:rsidRPr="006F79B3">
        <w:rPr>
          <w:rFonts w:asciiTheme="minorHAnsi" w:eastAsiaTheme="minorHAnsi" w:hAnsiTheme="minorHAnsi" w:cstheme="minorBidi"/>
        </w:rPr>
        <w:t xml:space="preserve">or Program Modifications, and </w:t>
      </w:r>
      <w:hyperlink r:id="rId7" w:history="1">
        <w:proofErr w:type="spellStart"/>
        <w:r w:rsidRPr="006F79B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Course</w:t>
        </w:r>
        <w:r>
          <w:rPr>
            <w:rFonts w:asciiTheme="minorHAnsi" w:eastAsiaTheme="minorHAnsi" w:hAnsiTheme="minorHAnsi" w:cstheme="minorBidi"/>
            <w:color w:val="0000FF" w:themeColor="hyperlink"/>
            <w:u w:val="single"/>
          </w:rPr>
          <w:t>d</w:t>
        </w:r>
        <w:r w:rsidRPr="006F79B3">
          <w:rPr>
            <w:rFonts w:asciiTheme="minorHAnsi" w:eastAsiaTheme="minorHAnsi" w:hAnsiTheme="minorHAnsi" w:cstheme="minorBidi"/>
            <w:color w:val="0000FF" w:themeColor="hyperlink"/>
            <w:u w:val="single"/>
          </w:rPr>
          <w:t>og</w:t>
        </w:r>
        <w:proofErr w:type="spellEnd"/>
      </w:hyperlink>
      <w:r w:rsidRPr="006F79B3">
        <w:rPr>
          <w:rFonts w:asciiTheme="minorHAnsi" w:eastAsiaTheme="minorHAnsi" w:hAnsiTheme="minorHAnsi" w:cstheme="minorBidi"/>
        </w:rPr>
        <w:t xml:space="preserve"> for </w:t>
      </w:r>
      <w:proofErr w:type="spellStart"/>
      <w:r>
        <w:rPr>
          <w:rFonts w:asciiTheme="minorHAnsi" w:eastAsiaTheme="minorHAnsi" w:hAnsiTheme="minorHAnsi" w:cstheme="minorBidi"/>
        </w:rPr>
        <w:t>GenEd</w:t>
      </w:r>
      <w:proofErr w:type="spellEnd"/>
      <w:r>
        <w:rPr>
          <w:rFonts w:asciiTheme="minorHAnsi" w:eastAsiaTheme="minorHAnsi" w:hAnsiTheme="minorHAnsi" w:cstheme="minorBidi"/>
        </w:rPr>
        <w:t xml:space="preserve"> and </w:t>
      </w:r>
      <w:r w:rsidRPr="006F79B3">
        <w:rPr>
          <w:rFonts w:asciiTheme="minorHAnsi" w:eastAsiaTheme="minorHAnsi" w:hAnsiTheme="minorHAnsi" w:cstheme="minorBidi"/>
        </w:rPr>
        <w:t>Level I and II</w:t>
      </w:r>
      <w:r>
        <w:rPr>
          <w:rFonts w:asciiTheme="minorHAnsi" w:eastAsiaTheme="minorHAnsi" w:hAnsiTheme="minorHAnsi" w:cstheme="minorBidi"/>
        </w:rPr>
        <w:t>.</w:t>
      </w:r>
      <w:bookmarkStart w:id="0" w:name="_GoBack"/>
      <w:bookmarkEnd w:id="0"/>
      <w:r w:rsidRPr="006F79B3">
        <w:rPr>
          <w:rFonts w:asciiTheme="minorHAnsi" w:eastAsiaTheme="minorHAnsi" w:hAnsiTheme="minorHAnsi" w:cstheme="minorBidi"/>
        </w:rPr>
        <w:br/>
        <w:t xml:space="preserve">*Note: you must be logged in to </w:t>
      </w:r>
      <w:proofErr w:type="spellStart"/>
      <w:r>
        <w:rPr>
          <w:rFonts w:asciiTheme="minorHAnsi" w:eastAsiaTheme="minorHAnsi" w:hAnsiTheme="minorHAnsi" w:cstheme="minorBidi"/>
        </w:rPr>
        <w:t>C</w:t>
      </w:r>
      <w:r w:rsidRPr="006F79B3">
        <w:rPr>
          <w:rFonts w:asciiTheme="minorHAnsi" w:eastAsiaTheme="minorHAnsi" w:hAnsiTheme="minorHAnsi" w:cstheme="minorBidi"/>
        </w:rPr>
        <w:t>oursedog</w:t>
      </w:r>
      <w:proofErr w:type="spellEnd"/>
      <w:r w:rsidRPr="006F79B3">
        <w:rPr>
          <w:rFonts w:asciiTheme="minorHAnsi" w:eastAsiaTheme="minorHAnsi" w:hAnsiTheme="minorHAnsi" w:cstheme="minorBidi"/>
        </w:rPr>
        <w:t xml:space="preserve"> for the links to work.</w:t>
      </w:r>
    </w:p>
    <w:p w:rsidR="00686306" w:rsidRDefault="00686306" w:rsidP="002E3758">
      <w:pPr>
        <w:pStyle w:val="Heading2"/>
        <w:ind w:firstLine="90"/>
      </w:pPr>
      <w:r>
        <w:t>College of Business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432"/>
        <w:gridCol w:w="3060"/>
        <w:gridCol w:w="4613"/>
      </w:tblGrid>
      <w:tr w:rsidR="00686306" w:rsidRPr="00F307D7" w:rsidTr="009649CD">
        <w:trPr>
          <w:trHeight w:val="300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306" w:rsidRPr="00F307D7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7">
              <w:rPr>
                <w:rFonts w:ascii="Arial" w:hAnsi="Arial" w:cs="Arial"/>
                <w:b/>
                <w:bCs/>
                <w:sz w:val="20"/>
                <w:szCs w:val="20"/>
              </w:rPr>
              <w:t>Accounting and Finance</w:t>
            </w:r>
          </w:p>
        </w:tc>
      </w:tr>
      <w:tr w:rsidR="00686306" w:rsidRPr="00F307D7" w:rsidTr="009649C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8" w:history="1">
              <w:r w:rsidR="00686306" w:rsidRPr="00F307D7">
                <w:rPr>
                  <w:rFonts w:cs="Calibri"/>
                  <w:color w:val="0000FF"/>
                  <w:u w:val="single"/>
                </w:rPr>
                <w:t>ACTG 101U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2E3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Accounting Procedures 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Credit Change</w:t>
            </w:r>
          </w:p>
        </w:tc>
      </w:tr>
      <w:tr w:rsidR="00686306" w:rsidRPr="00F307D7" w:rsidTr="009649C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307D7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9" w:history="1">
              <w:r w:rsidR="00686306" w:rsidRPr="00F307D7">
                <w:rPr>
                  <w:rFonts w:cs="Calibri"/>
                  <w:color w:val="0000FF"/>
                  <w:u w:val="single"/>
                </w:rPr>
                <w:t>ACTG 102U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307D7" w:rsidRDefault="00686306" w:rsidP="002E3758">
            <w:pPr>
              <w:rPr>
                <w:rFonts w:cs="Calibri"/>
                <w:color w:val="000000"/>
              </w:rPr>
            </w:pPr>
            <w:r w:rsidRPr="00F307D7">
              <w:rPr>
                <w:rFonts w:cs="Calibri"/>
                <w:color w:val="000000"/>
              </w:rPr>
              <w:t>Accounting Procedures II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307D7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307D7">
              <w:rPr>
                <w:rFonts w:cs="Calibri"/>
                <w:color w:val="000000"/>
              </w:rPr>
              <w:t>Credit Change</w:t>
            </w:r>
          </w:p>
        </w:tc>
      </w:tr>
    </w:tbl>
    <w:p w:rsidR="00686306" w:rsidRDefault="00686306" w:rsidP="00686306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College of Education 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060"/>
        <w:gridCol w:w="4590"/>
      </w:tblGrid>
      <w:tr w:rsidR="00686306" w:rsidRPr="007F50E5" w:rsidTr="00462A2D">
        <w:trPr>
          <w:trHeight w:val="296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306" w:rsidRPr="007F50E5" w:rsidRDefault="00686306" w:rsidP="002E3758">
            <w:pPr>
              <w:spacing w:line="276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Teaching and Learning</w:t>
            </w:r>
          </w:p>
        </w:tc>
      </w:tr>
      <w:tr w:rsidR="00686306" w:rsidRPr="00642974" w:rsidTr="00462A2D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7F6EC5" w:rsidP="002E3758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10" w:history="1">
              <w:r w:rsidR="00686306" w:rsidRPr="00257495">
                <w:rPr>
                  <w:rStyle w:val="Hyperlink"/>
                  <w:rFonts w:cs="Calibri"/>
                </w:rPr>
                <w:t>Program Modification</w:t>
              </w:r>
            </w:hyperlink>
            <w:r w:rsidR="00686306">
              <w:rPr>
                <w:rFonts w:cs="Calibri"/>
                <w:color w:val="0000FF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686306" w:rsidP="002E375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Education Endorsement” Teaching Special Education Licensure”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686306" w:rsidP="002E375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the requirement of a grade of B or better for all special education program coursework to a B- or better</w:t>
            </w:r>
          </w:p>
        </w:tc>
      </w:tr>
    </w:tbl>
    <w:p w:rsidR="00686306" w:rsidRDefault="00686306" w:rsidP="00881237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86306" w:rsidRDefault="00686306" w:rsidP="00686306">
      <w:pPr>
        <w:pStyle w:val="Heading2"/>
      </w:pPr>
      <w:r>
        <w:t>College of Forestry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451"/>
        <w:gridCol w:w="3026"/>
        <w:gridCol w:w="4613"/>
      </w:tblGrid>
      <w:tr w:rsidR="00686306" w:rsidRPr="00646278" w:rsidTr="009649C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</w:tr>
      <w:tr w:rsidR="00686306" w:rsidRPr="00646278" w:rsidTr="009649CD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11" w:history="1">
              <w:r w:rsidR="00686306" w:rsidRPr="00646278">
                <w:rPr>
                  <w:rFonts w:cs="Calibri"/>
                  <w:color w:val="0000FF"/>
                  <w:u w:val="single"/>
                </w:rPr>
                <w:t>GPHY 474 UG</w:t>
              </w:r>
            </w:hyperlink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UAV RS for Field Ecology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686306" w:rsidRPr="00646278" w:rsidTr="009649CD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12" w:history="1">
              <w:r w:rsidR="00686306" w:rsidRPr="00646278">
                <w:rPr>
                  <w:rFonts w:cs="Calibri"/>
                  <w:color w:val="0000FF"/>
                  <w:u w:val="single"/>
                </w:rPr>
                <w:t>GPHY 335 U</w:t>
              </w:r>
            </w:hyperlink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Water &amp; Sustainability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Change description, title</w:t>
            </w:r>
          </w:p>
        </w:tc>
      </w:tr>
    </w:tbl>
    <w:p w:rsidR="00686306" w:rsidRPr="00646278" w:rsidRDefault="00686306" w:rsidP="00686306">
      <w:pPr>
        <w:rPr>
          <w:rFonts w:ascii="Times New Roman" w:hAnsi="Times New Roman"/>
          <w:sz w:val="24"/>
          <w:szCs w:val="24"/>
        </w:rPr>
      </w:pPr>
    </w:p>
    <w:p w:rsidR="00686306" w:rsidRPr="00646278" w:rsidRDefault="00686306" w:rsidP="00686306"/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417"/>
        <w:gridCol w:w="3060"/>
        <w:gridCol w:w="4613"/>
      </w:tblGrid>
      <w:tr w:rsidR="00686306" w:rsidRPr="00646278" w:rsidTr="009649C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bCs/>
                <w:sz w:val="20"/>
                <w:szCs w:val="20"/>
              </w:rPr>
              <w:t>Society &amp; Conservation</w:t>
            </w:r>
          </w:p>
        </w:tc>
      </w:tr>
      <w:tr w:rsidR="00686306" w:rsidRPr="00646278" w:rsidTr="009649CD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13" w:tgtFrame="_blank" w:history="1">
              <w:r w:rsidR="00686306" w:rsidRPr="00646278">
                <w:rPr>
                  <w:rFonts w:cs="Calibri"/>
                  <w:color w:val="0000FF"/>
                  <w:u w:val="single"/>
                </w:rPr>
                <w:t>NRSM 427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Water Policy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686306" w:rsidRPr="00646278" w:rsidTr="009649CD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14" w:history="1">
              <w:r w:rsidR="009F3E6D">
                <w:t>P</w:t>
              </w:r>
              <w:r w:rsidR="00686306" w:rsidRPr="00646278">
                <w:rPr>
                  <w:rFonts w:cs="Calibri"/>
                  <w:color w:val="660033"/>
                </w:rPr>
                <w:t>rogram Modification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</w:rPr>
              <w:t>Water Science and Society Certificate (cross campus certificate management by the College of Forestry 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Add additional courses to the physical science and skills course options and update catalog language</w:t>
            </w:r>
          </w:p>
        </w:tc>
      </w:tr>
    </w:tbl>
    <w:p w:rsidR="00686306" w:rsidRDefault="00686306" w:rsidP="00881237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86306" w:rsidRDefault="00686306" w:rsidP="00686306">
      <w:pPr>
        <w:pStyle w:val="Heading2"/>
      </w:pPr>
      <w:r>
        <w:t>College of Health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432"/>
        <w:gridCol w:w="3060"/>
        <w:gridCol w:w="4613"/>
      </w:tblGrid>
      <w:tr w:rsidR="00686306" w:rsidRPr="00F71C9D" w:rsidTr="00963283">
        <w:trPr>
          <w:trHeight w:val="300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F71C9D" w:rsidRDefault="00686306" w:rsidP="002E3758">
            <w:pPr>
              <w:jc w:val="center"/>
              <w:rPr>
                <w:rFonts w:cs="Calibri"/>
                <w:b/>
                <w:bCs/>
              </w:rPr>
            </w:pPr>
            <w:r w:rsidRPr="00F71C9D">
              <w:rPr>
                <w:rFonts w:cs="Calibri"/>
                <w:b/>
                <w:bCs/>
              </w:rPr>
              <w:t>Speech Language Hearing Sciences</w:t>
            </w:r>
          </w:p>
        </w:tc>
      </w:tr>
      <w:tr w:rsidR="00686306" w:rsidRPr="00F71C9D" w:rsidTr="00963283">
        <w:trPr>
          <w:trHeight w:val="485"/>
        </w:trPr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563C1"/>
                <w:u w:val="single"/>
              </w:rPr>
            </w:pPr>
            <w:hyperlink r:id="rId15" w:history="1">
              <w:r w:rsidR="00686306" w:rsidRPr="00F71C9D">
                <w:rPr>
                  <w:rFonts w:cs="Calibri"/>
                  <w:color w:val="0563C1"/>
                  <w:u w:val="single"/>
                </w:rPr>
                <w:t>CSD 261 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Intro. to SLP Assistant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Change description, number, title</w:t>
            </w:r>
          </w:p>
        </w:tc>
      </w:tr>
      <w:tr w:rsidR="00686306" w:rsidRPr="00F71C9D" w:rsidTr="00963283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563C1"/>
                <w:u w:val="single"/>
              </w:rPr>
            </w:pPr>
            <w:hyperlink r:id="rId16" w:history="1">
              <w:r w:rsidR="00686306" w:rsidRPr="00F71C9D">
                <w:rPr>
                  <w:rFonts w:cs="Calibri"/>
                  <w:color w:val="0563C1"/>
                  <w:u w:val="single"/>
                </w:rPr>
                <w:t>CSD 265 U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 xml:space="preserve">Dev </w:t>
            </w:r>
            <w:proofErr w:type="spellStart"/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proofErr w:type="spellEnd"/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 xml:space="preserve">/Lang Disorders &amp; </w:t>
            </w:r>
            <w:proofErr w:type="spellStart"/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Trt</w:t>
            </w:r>
            <w:proofErr w:type="spellEnd"/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71C9D" w:rsidTr="0096328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00000"/>
              </w:rPr>
            </w:pPr>
            <w:hyperlink r:id="rId17" w:history="1">
              <w:r w:rsidR="00686306" w:rsidRPr="00E05CC9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 baccalaureate </w:t>
            </w:r>
            <w:r w:rsidRPr="00F71C9D">
              <w:rPr>
                <w:rFonts w:cs="Calibri"/>
                <w:color w:val="000000"/>
              </w:rPr>
              <w:t>Leveling Certificate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71C9D">
              <w:rPr>
                <w:rFonts w:cs="Calibri"/>
                <w:color w:val="000000"/>
              </w:rPr>
              <w:t>Update curriculum to comply with national certification requirements</w:t>
            </w:r>
          </w:p>
        </w:tc>
      </w:tr>
      <w:tr w:rsidR="00686306" w:rsidRPr="00F71C9D" w:rsidTr="0096328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00000"/>
              </w:rPr>
            </w:pPr>
            <w:hyperlink r:id="rId18" w:history="1">
              <w:r w:rsidR="00686306" w:rsidRPr="00E05CC9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71C9D">
              <w:rPr>
                <w:rFonts w:cs="Calibri"/>
                <w:color w:val="000000"/>
              </w:rPr>
              <w:t>BS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71C9D">
              <w:rPr>
                <w:rFonts w:cs="Calibri"/>
                <w:color w:val="000000"/>
              </w:rPr>
              <w:t>Update curriculum to comply with national certification requirements</w:t>
            </w:r>
          </w:p>
        </w:tc>
      </w:tr>
      <w:tr w:rsidR="00686306" w:rsidRPr="00F71C9D" w:rsidTr="0096328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00000"/>
              </w:rPr>
            </w:pPr>
            <w:hyperlink r:id="rId19" w:history="1">
              <w:r w:rsidR="00686306" w:rsidRPr="00E05CC9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71C9D">
              <w:rPr>
                <w:rFonts w:cs="Calibri"/>
                <w:color w:val="000000"/>
              </w:rPr>
              <w:t>Audiology Assistant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306" w:rsidRPr="00F71C9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F71C9D">
              <w:rPr>
                <w:rFonts w:cs="Calibri"/>
                <w:color w:val="000000"/>
              </w:rPr>
              <w:t>Update curriculum to comply with national certification requirements</w:t>
            </w:r>
          </w:p>
        </w:tc>
      </w:tr>
      <w:tr w:rsidR="00983199" w:rsidRPr="00F71C9D" w:rsidTr="00963283">
        <w:trPr>
          <w:trHeight w:val="300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99" w:rsidRPr="00F71C9D" w:rsidRDefault="00983199" w:rsidP="002E3758">
            <w:pPr>
              <w:jc w:val="center"/>
              <w:rPr>
                <w:rFonts w:cs="Calibri"/>
                <w:b/>
                <w:bCs/>
              </w:rPr>
            </w:pPr>
            <w:r w:rsidRPr="00F71C9D">
              <w:rPr>
                <w:rFonts w:cs="Calibri"/>
                <w:b/>
                <w:bCs/>
              </w:rPr>
              <w:lastRenderedPageBreak/>
              <w:t>Speech Language Hearing Sciences</w:t>
            </w:r>
          </w:p>
        </w:tc>
      </w:tr>
      <w:tr w:rsidR="00983199" w:rsidRPr="00F71C9D" w:rsidTr="00963283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199" w:rsidRPr="00E507C4" w:rsidRDefault="00983199" w:rsidP="0038229A">
            <w:pPr>
              <w:ind w:firstLine="0"/>
              <w:rPr>
                <w:rFonts w:cs="Calibri"/>
                <w:color w:val="0563C1"/>
              </w:rPr>
            </w:pPr>
            <w:r w:rsidRPr="00E507C4">
              <w:rPr>
                <w:rFonts w:cs="Calibri"/>
                <w:color w:val="0563C1"/>
              </w:rPr>
              <w:t xml:space="preserve">Level I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199" w:rsidRPr="006E3AF9" w:rsidRDefault="007F6EC5" w:rsidP="0038229A">
            <w:pPr>
              <w:ind w:firstLine="0"/>
            </w:pPr>
            <w:hyperlink r:id="rId20" w:anchor="/cm/request/tb1UQxtJ6EBpj8zkAGWV" w:history="1">
              <w:r w:rsidR="00983199" w:rsidRPr="00723631">
                <w:rPr>
                  <w:rStyle w:val="Hyperlink"/>
                  <w:rFonts w:eastAsiaTheme="majorEastAsia" w:cs="Calibri"/>
                </w:rPr>
                <w:t>Speech Language Pathology Assistant certificate retitle</w:t>
              </w:r>
            </w:hyperlink>
          </w:p>
          <w:p w:rsidR="00983199" w:rsidRPr="00F71C9D" w:rsidRDefault="00983199" w:rsidP="002E3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199" w:rsidRPr="00F71C9D" w:rsidRDefault="00983199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title from Speech-Language Pathology/Audiology – Assistant Certificate Program</w:t>
            </w:r>
          </w:p>
        </w:tc>
      </w:tr>
    </w:tbl>
    <w:p w:rsidR="00686306" w:rsidRDefault="00686306" w:rsidP="00686306">
      <w:pPr>
        <w:rPr>
          <w:rFonts w:ascii="Times New Roman" w:hAnsi="Times New Roman"/>
          <w:sz w:val="24"/>
          <w:szCs w:val="24"/>
        </w:rPr>
      </w:pPr>
    </w:p>
    <w:p w:rsidR="00983199" w:rsidRDefault="00983199" w:rsidP="00686306">
      <w:pPr>
        <w:rPr>
          <w:rFonts w:ascii="Times New Roman" w:hAnsi="Times New Roman"/>
          <w:sz w:val="24"/>
          <w:szCs w:val="24"/>
        </w:rPr>
      </w:pPr>
    </w:p>
    <w:p w:rsidR="00983199" w:rsidRPr="00F71C9D" w:rsidRDefault="00983199" w:rsidP="00686306">
      <w:pPr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93" w:type="dxa"/>
        <w:tblLook w:val="04A0" w:firstRow="1" w:lastRow="0" w:firstColumn="1" w:lastColumn="0" w:noHBand="0" w:noVBand="1"/>
      </w:tblPr>
      <w:tblGrid>
        <w:gridCol w:w="1432"/>
        <w:gridCol w:w="3060"/>
        <w:gridCol w:w="4590"/>
      </w:tblGrid>
      <w:tr w:rsidR="00686306" w:rsidRPr="00F71C9D" w:rsidTr="002E3758">
        <w:trPr>
          <w:trHeight w:val="30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F71C9D" w:rsidRDefault="00686306" w:rsidP="002E3758">
            <w:pPr>
              <w:jc w:val="center"/>
              <w:rPr>
                <w:rFonts w:cs="Calibri"/>
                <w:b/>
                <w:bCs/>
              </w:rPr>
            </w:pPr>
            <w:r w:rsidRPr="00F71C9D">
              <w:rPr>
                <w:rFonts w:cs="Calibri"/>
                <w:b/>
                <w:bCs/>
              </w:rPr>
              <w:t>Pharmacy</w:t>
            </w:r>
          </w:p>
        </w:tc>
      </w:tr>
      <w:tr w:rsidR="00686306" w:rsidRPr="00F71C9D" w:rsidTr="002E3758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7F6EC5" w:rsidP="009F3E6D">
            <w:pPr>
              <w:ind w:firstLine="0"/>
              <w:rPr>
                <w:rFonts w:cs="Calibri"/>
                <w:color w:val="0563C1"/>
                <w:u w:val="single"/>
              </w:rPr>
            </w:pPr>
            <w:hyperlink r:id="rId21" w:history="1">
              <w:r w:rsidR="00686306" w:rsidRPr="00F71C9D">
                <w:rPr>
                  <w:rFonts w:cs="Calibri"/>
                  <w:color w:val="0563C1"/>
                  <w:u w:val="single"/>
                </w:rPr>
                <w:t>Level</w:t>
              </w:r>
            </w:hyperlink>
            <w:r w:rsidR="00686306" w:rsidRPr="00F71C9D">
              <w:rPr>
                <w:rFonts w:cs="Calibri"/>
                <w:color w:val="0563C1"/>
                <w:u w:val="single"/>
              </w:rPr>
              <w:t xml:space="preserve">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Non-Professional option in Pharmaceutical Sciences BS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F71C9D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option</w:t>
            </w:r>
          </w:p>
        </w:tc>
      </w:tr>
    </w:tbl>
    <w:p w:rsidR="00686306" w:rsidRDefault="00686306" w:rsidP="00686306"/>
    <w:p w:rsidR="00686306" w:rsidRDefault="00686306" w:rsidP="00686306"/>
    <w:p w:rsidR="00686306" w:rsidRDefault="007F50E5" w:rsidP="00963283">
      <w:pPr>
        <w:keepNext/>
        <w:keepLines/>
        <w:spacing w:before="200" w:line="276" w:lineRule="auto"/>
        <w:ind w:firstLine="0"/>
        <w:outlineLvl w:val="1"/>
      </w:pPr>
      <w:r w:rsidRPr="007F50E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College of Humanities and Science</w:t>
      </w:r>
      <w:r w:rsidR="008812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</w:p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1417"/>
        <w:gridCol w:w="3060"/>
        <w:gridCol w:w="4590"/>
      </w:tblGrid>
      <w:tr w:rsidR="00686306" w:rsidRPr="00646278" w:rsidTr="002E3758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bCs/>
                <w:sz w:val="20"/>
                <w:szCs w:val="20"/>
              </w:rPr>
              <w:t>Communication Studies</w:t>
            </w:r>
          </w:p>
        </w:tc>
      </w:tr>
      <w:tr w:rsidR="00686306" w:rsidRPr="00646278" w:rsidTr="002E375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2" w:history="1">
              <w:r w:rsidR="00686306" w:rsidRPr="00646278">
                <w:rPr>
                  <w:rFonts w:cs="Calibri"/>
                  <w:color w:val="0000FF"/>
                  <w:u w:val="single"/>
                </w:rPr>
                <w:t>COMX 448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Feminisms and Film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646278" w:rsidTr="002E375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7F6EC5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3" w:anchor="/cm/request/FsbpOR2KWmOMneeeBFBL" w:history="1">
              <w:r w:rsidR="00686306" w:rsidRPr="00FC0423">
                <w:rPr>
                  <w:rStyle w:val="Hyperlink"/>
                  <w:rFonts w:cs="Calibri"/>
                </w:rPr>
                <w:t>Level I</w:t>
              </w:r>
            </w:hyperlink>
            <w:r w:rsidR="00686306" w:rsidRPr="00646278">
              <w:rPr>
                <w:rFonts w:cs="Calibri"/>
                <w:color w:val="0000FF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 xml:space="preserve">BA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Online Delivery</w:t>
            </w:r>
          </w:p>
        </w:tc>
      </w:tr>
    </w:tbl>
    <w:p w:rsidR="00686306" w:rsidRPr="007F50E5" w:rsidRDefault="00686306" w:rsidP="00881237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350"/>
        <w:gridCol w:w="3150"/>
        <w:gridCol w:w="4590"/>
      </w:tblGrid>
      <w:tr w:rsidR="007F50E5" w:rsidRPr="007F50E5" w:rsidTr="00462A2D">
        <w:trPr>
          <w:trHeight w:val="296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50E5" w:rsidRPr="007F50E5" w:rsidRDefault="007F50E5" w:rsidP="007F50E5">
            <w:pPr>
              <w:spacing w:line="276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Computer Science</w:t>
            </w:r>
          </w:p>
        </w:tc>
      </w:tr>
      <w:tr w:rsidR="007F50E5" w:rsidRPr="007F50E5" w:rsidTr="00462A2D">
        <w:trPr>
          <w:trHeight w:val="458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50E5" w:rsidRPr="007F50E5" w:rsidRDefault="00E93DB8" w:rsidP="003F2C62">
            <w:pPr>
              <w:spacing w:line="276" w:lineRule="auto"/>
              <w:ind w:firstLine="0"/>
              <w:rPr>
                <w:rFonts w:eastAsiaTheme="minorHAnsi" w:cs="Calibri"/>
                <w:color w:val="0000FF"/>
              </w:rPr>
            </w:pPr>
            <w:bookmarkStart w:id="1" w:name="_Hlk67757583"/>
            <w:r>
              <w:rPr>
                <w:rFonts w:eastAsiaTheme="minorHAnsi" w:cs="Calibri"/>
              </w:rPr>
              <w:t xml:space="preserve">Level 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50E5" w:rsidRPr="007F50E5" w:rsidRDefault="00E93DB8" w:rsidP="003F2C62">
            <w:pPr>
              <w:spacing w:line="276" w:lineRule="auto"/>
              <w:ind w:firstLine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81237">
              <w:rPr>
                <w:rFonts w:eastAsiaTheme="minorHAnsi" w:cs="Calibri"/>
              </w:rPr>
              <w:t xml:space="preserve">Bioinformatics </w:t>
            </w:r>
            <w:r w:rsidR="00881237" w:rsidRPr="00881237">
              <w:rPr>
                <w:rFonts w:eastAsiaTheme="minorHAnsi" w:cs="Calibri"/>
              </w:rPr>
              <w:t xml:space="preserve">Certificate </w:t>
            </w:r>
            <w:r w:rsidR="00881237">
              <w:rPr>
                <w:rFonts w:eastAsiaTheme="minorHAnsi" w:cs="Calibri"/>
              </w:rPr>
              <w:t>-</w:t>
            </w:r>
            <w:hyperlink r:id="rId24" w:anchor="/cm/request/05a5568VOpCasa0mjqnc" w:history="1">
              <w:r w:rsidR="00881237" w:rsidRPr="00881237">
                <w:rPr>
                  <w:rFonts w:cs="Calibri"/>
                  <w:color w:val="660033"/>
                  <w:sz w:val="24"/>
                  <w:szCs w:val="24"/>
                </w:rPr>
                <w:t>Request Form</w:t>
              </w:r>
            </w:hyperlink>
            <w:r w:rsidR="00881237" w:rsidRPr="0088123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50E5" w:rsidRPr="007F50E5" w:rsidRDefault="007F6EC5" w:rsidP="003F2C62">
            <w:pPr>
              <w:pStyle w:val="Heading1"/>
              <w:spacing w:before="0"/>
              <w:ind w:firstLine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hyperlink r:id="rId25" w:anchor="/cm/request/jJrtxjEZq3EmDOk94PUZ" w:history="1">
              <w:r w:rsidR="003F2C62" w:rsidRPr="003F2C62">
                <w:rPr>
                  <w:rFonts w:asciiTheme="minorHAnsi" w:eastAsia="Times New Roman" w:hAnsiTheme="minorHAnsi" w:cstheme="minorHAnsi"/>
                  <w:b w:val="0"/>
                  <w:color w:val="660033"/>
                  <w:sz w:val="22"/>
                  <w:szCs w:val="22"/>
                </w:rPr>
                <w:t>Term</w:t>
              </w:r>
              <w:r w:rsidR="003F2C62" w:rsidRPr="003F2C62">
                <w:rPr>
                  <w:rFonts w:asciiTheme="minorHAnsi" w:hAnsiTheme="minorHAnsi" w:cstheme="minorHAnsi"/>
                  <w:b w:val="0"/>
                  <w:color w:val="660033"/>
                  <w:sz w:val="22"/>
                  <w:szCs w:val="22"/>
                </w:rPr>
                <w:t>ination</w:t>
              </w:r>
            </w:hyperlink>
          </w:p>
        </w:tc>
      </w:tr>
    </w:tbl>
    <w:bookmarkEnd w:id="1"/>
    <w:p w:rsidR="00686306" w:rsidRDefault="003F2C62" w:rsidP="00686306">
      <w:r w:rsidRPr="00881237">
        <w:rPr>
          <w:rFonts w:ascii="Arial" w:eastAsiaTheme="minorHAnsi" w:hAnsi="Arial" w:cs="Arial"/>
          <w:color w:val="000000"/>
          <w:sz w:val="20"/>
          <w:szCs w:val="20"/>
        </w:rPr>
        <w:br/>
      </w:r>
    </w:p>
    <w:tbl>
      <w:tblPr>
        <w:tblW w:w="9113" w:type="dxa"/>
        <w:tblInd w:w="85" w:type="dxa"/>
        <w:tblLook w:val="04A0" w:firstRow="1" w:lastRow="0" w:firstColumn="1" w:lastColumn="0" w:noHBand="0" w:noVBand="1"/>
      </w:tblPr>
      <w:tblGrid>
        <w:gridCol w:w="1465"/>
        <w:gridCol w:w="3035"/>
        <w:gridCol w:w="4613"/>
      </w:tblGrid>
      <w:tr w:rsidR="00686306" w:rsidRPr="00F307D7" w:rsidTr="00462A2D">
        <w:trPr>
          <w:trHeight w:val="300"/>
        </w:trPr>
        <w:tc>
          <w:tcPr>
            <w:tcW w:w="9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F307D7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7">
              <w:rPr>
                <w:rFonts w:ascii="Arial" w:hAnsi="Arial" w:cs="Arial"/>
                <w:b/>
                <w:bCs/>
                <w:sz w:val="20"/>
                <w:szCs w:val="20"/>
              </w:rPr>
              <w:t>Division of Biological Sciences   </w:t>
            </w:r>
          </w:p>
        </w:tc>
      </w:tr>
      <w:tr w:rsidR="00686306" w:rsidRPr="00F307D7" w:rsidTr="00462A2D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6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281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9649CD">
              <w:rPr>
                <w:rFonts w:ascii="Arial" w:hAnsi="Arial" w:cs="Arial"/>
                <w:color w:val="000000"/>
                <w:sz w:val="20"/>
                <w:szCs w:val="20"/>
              </w:rPr>
              <w:t xml:space="preserve">und of Neuro </w:t>
            </w: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307D7" w:rsidTr="00462A2D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7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110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Brain Diseases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307D7" w:rsidTr="00462A2D">
        <w:trPr>
          <w:trHeight w:val="305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8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441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CNS Diseases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686306" w:rsidRPr="00F307D7" w:rsidTr="00462A2D">
        <w:trPr>
          <w:trHeight w:val="35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29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280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Fundamental Neuroscience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686306" w:rsidRPr="00F307D7" w:rsidTr="00462A2D">
        <w:trPr>
          <w:trHeight w:val="35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0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458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Neuroscience Research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686306" w:rsidRPr="00F307D7" w:rsidTr="00462A2D">
        <w:trPr>
          <w:trHeight w:val="35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1" w:tgtFrame="_blank" w:history="1">
              <w:r w:rsidR="00686306" w:rsidRPr="00F307D7">
                <w:rPr>
                  <w:rFonts w:cs="Calibri"/>
                  <w:color w:val="0000FF"/>
                  <w:u w:val="single"/>
                </w:rPr>
                <w:t>NEUR 380 U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Molecular Neuroscience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686306" w:rsidRPr="00F307D7" w:rsidTr="00462A2D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2" w:history="1">
              <w:r w:rsidR="00686306" w:rsidRPr="00490720">
                <w:rPr>
                  <w:rStyle w:val="Hyperlink"/>
                  <w:rFonts w:cs="Calibri"/>
                </w:rPr>
                <w:t>Program Modification</w:t>
              </w:r>
            </w:hyperlink>
            <w:r w:rsidR="00686306" w:rsidRPr="00F307D7">
              <w:rPr>
                <w:rFonts w:cs="Calibri"/>
                <w:color w:val="0000FF"/>
                <w:u w:val="single"/>
              </w:rPr>
              <w:t xml:space="preserve">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 xml:space="preserve">Create NEUR rubric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Needed for Neuroscience </w:t>
            </w:r>
            <w:hyperlink r:id="rId33" w:history="1">
              <w:r w:rsidRPr="00490720">
                <w:rPr>
                  <w:rStyle w:val="Hyperlink"/>
                  <w:rFonts w:ascii="Arial" w:hAnsi="Arial" w:cs="Arial"/>
                  <w:sz w:val="20"/>
                  <w:szCs w:val="20"/>
                </w:rPr>
                <w:t>courses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306" w:rsidRPr="00F307D7" w:rsidTr="00462A2D">
        <w:trPr>
          <w:trHeight w:val="3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306" w:rsidRPr="00F307D7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4" w:anchor="/cm/request/2HuHmzGArMXe44qoFAkE" w:history="1">
              <w:r w:rsidR="00686306" w:rsidRPr="00490720">
                <w:rPr>
                  <w:rStyle w:val="Hyperlink"/>
                  <w:rFonts w:cs="Calibri"/>
                </w:rPr>
                <w:t>Level 1</w:t>
              </w:r>
            </w:hyperlink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Neuroscience Minor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306" w:rsidRPr="00F307D7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New minor</w:t>
            </w:r>
          </w:p>
        </w:tc>
      </w:tr>
    </w:tbl>
    <w:p w:rsidR="00686306" w:rsidRDefault="00686306" w:rsidP="00686306"/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440"/>
        <w:gridCol w:w="3037"/>
        <w:gridCol w:w="4613"/>
      </w:tblGrid>
      <w:tr w:rsidR="00686306" w:rsidRPr="005855BC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5855BC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5BC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686306" w:rsidRPr="005855BC" w:rsidTr="00462A2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*</w:t>
            </w:r>
            <w:r w:rsidRPr="005855BC">
              <w:rPr>
                <w:rFonts w:cs="Calibri"/>
                <w:color w:val="0000FF"/>
                <w:u w:val="single"/>
              </w:rPr>
              <w:t>WRIT 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2E3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College Writing 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update writing exam score</w:t>
            </w:r>
          </w:p>
        </w:tc>
      </w:tr>
      <w:tr w:rsidR="00686306" w:rsidRPr="00646278" w:rsidTr="00462A2D">
        <w:trPr>
          <w:trHeight w:val="5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2E3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306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306" w:rsidRPr="00646278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306" w:rsidRPr="00646278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bCs/>
                <w:sz w:val="20"/>
                <w:szCs w:val="20"/>
              </w:rPr>
              <w:t>Environmental Studies</w:t>
            </w:r>
          </w:p>
        </w:tc>
      </w:tr>
      <w:tr w:rsidR="00686306" w:rsidRPr="00646278" w:rsidTr="00462A2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5" w:history="1">
              <w:r w:rsidR="00686306" w:rsidRPr="00646278">
                <w:rPr>
                  <w:rFonts w:cs="Calibri"/>
                  <w:color w:val="0000FF"/>
                  <w:u w:val="single"/>
                </w:rPr>
                <w:t>ENST 476 UG</w:t>
              </w:r>
            </w:hyperlink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2E3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Sustainability in Practice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649CD">
            <w:pPr>
              <w:ind w:firstLine="0"/>
              <w:rPr>
                <w:rFonts w:cstheme="minorHAnsi"/>
                <w:color w:val="000000"/>
              </w:rPr>
            </w:pPr>
            <w:r w:rsidRPr="00646278">
              <w:rPr>
                <w:rFonts w:cstheme="minorHAnsi"/>
                <w:color w:val="000000"/>
              </w:rPr>
              <w:t>Change description, level, title</w:t>
            </w:r>
            <w:r w:rsidRPr="00646278">
              <w:rPr>
                <w:rFonts w:cstheme="minorHAnsi"/>
                <w:color w:val="000000"/>
              </w:rPr>
              <w:br/>
              <w:t xml:space="preserve">Note:  </w:t>
            </w:r>
            <w:r w:rsidRPr="00646278">
              <w:rPr>
                <w:rFonts w:cstheme="minorHAnsi"/>
              </w:rPr>
              <w:t xml:space="preserve">Consulted with MT Tech, who also offers </w:t>
            </w:r>
            <w:r w:rsidRPr="00646278">
              <w:rPr>
                <w:rFonts w:cstheme="minorHAnsi"/>
              </w:rPr>
              <w:lastRenderedPageBreak/>
              <w:t>course, but plans on deleting it from its catalog this month</w:t>
            </w:r>
          </w:p>
        </w:tc>
      </w:tr>
    </w:tbl>
    <w:p w:rsidR="00686306" w:rsidRDefault="00686306" w:rsidP="00686306"/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417"/>
        <w:gridCol w:w="3060"/>
        <w:gridCol w:w="4613"/>
      </w:tblGrid>
      <w:tr w:rsidR="00686306" w:rsidRPr="00646278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bCs/>
                <w:sz w:val="20"/>
                <w:szCs w:val="20"/>
              </w:rPr>
              <w:t>Geosciences</w:t>
            </w:r>
          </w:p>
        </w:tc>
      </w:tr>
      <w:tr w:rsidR="00686306" w:rsidRPr="00646278" w:rsidTr="00462A2D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6" w:history="1">
              <w:r w:rsidR="00686306" w:rsidRPr="00646278">
                <w:rPr>
                  <w:rFonts w:cs="Calibri"/>
                  <w:color w:val="0000FF"/>
                  <w:u w:val="single"/>
                </w:rPr>
                <w:t>GEO 318 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Earth's Changing Climate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description, learning outcome, </w:t>
            </w:r>
            <w:proofErr w:type="spellStart"/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686306" w:rsidRPr="00646278" w:rsidTr="00462A2D">
        <w:trPr>
          <w:trHeight w:val="50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7" w:history="1">
              <w:r w:rsidR="00686306" w:rsidRPr="00646278">
                <w:rPr>
                  <w:rFonts w:cs="Calibri"/>
                  <w:color w:val="0000FF"/>
                  <w:u w:val="single"/>
                </w:rPr>
                <w:t>GEO 488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Snow, Ice and Climate Change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646278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description, learning outcome, </w:t>
            </w:r>
            <w:proofErr w:type="spellStart"/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, title</w:t>
            </w:r>
          </w:p>
        </w:tc>
      </w:tr>
    </w:tbl>
    <w:p w:rsidR="00686306" w:rsidRPr="00646278" w:rsidRDefault="00686306" w:rsidP="00686306">
      <w:pPr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359"/>
        <w:gridCol w:w="3118"/>
        <w:gridCol w:w="4613"/>
      </w:tblGrid>
      <w:tr w:rsidR="00686306" w:rsidRPr="00F71C9D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F71C9D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C9D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686306" w:rsidRPr="00F71C9D" w:rsidTr="00462A2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8" w:history="1">
              <w:r w:rsidR="00686306" w:rsidRPr="00F71C9D">
                <w:rPr>
                  <w:rFonts w:cs="Calibri"/>
                  <w:color w:val="0000FF"/>
                  <w:u w:val="single"/>
                </w:rPr>
                <w:t>HSTA 285 U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Sex and Gender in US History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71C9D" w:rsidTr="00462A2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39" w:history="1">
              <w:r w:rsidR="00686306" w:rsidRPr="00F71C9D">
                <w:rPr>
                  <w:rFonts w:cs="Calibri"/>
                  <w:color w:val="0000FF"/>
                  <w:u w:val="single"/>
                </w:rPr>
                <w:t>HSTR 303 U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Alexander the Great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71C9D" w:rsidTr="00462A2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0" w:history="1">
              <w:r w:rsidR="00686306" w:rsidRPr="00F71C9D">
                <w:rPr>
                  <w:rFonts w:cs="Calibri"/>
                  <w:color w:val="0000FF"/>
                  <w:u w:val="single"/>
                </w:rPr>
                <w:t>HSTA 427 U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Freedom, Slavery, Equality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F71C9D" w:rsidTr="00462A2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71C9D" w:rsidRDefault="007F6EC5" w:rsidP="009649CD">
            <w:pPr>
              <w:ind w:firstLine="0"/>
              <w:rPr>
                <w:rFonts w:cs="Calibri"/>
                <w:color w:val="0000FF"/>
                <w:highlight w:val="yellow"/>
                <w:u w:val="single"/>
              </w:rPr>
            </w:pPr>
            <w:hyperlink r:id="rId41" w:history="1">
              <w:r w:rsidR="00686306" w:rsidRPr="00490720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History Minor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F71C9D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Modify courses, reduce required credits</w:t>
            </w:r>
          </w:p>
        </w:tc>
      </w:tr>
    </w:tbl>
    <w:p w:rsidR="00686306" w:rsidRPr="00646278" w:rsidRDefault="00686306" w:rsidP="00686306">
      <w:pPr>
        <w:rPr>
          <w:rFonts w:ascii="Times New Roman" w:hAnsi="Times New Roman"/>
          <w:sz w:val="24"/>
          <w:szCs w:val="24"/>
        </w:rPr>
      </w:pPr>
    </w:p>
    <w:p w:rsidR="00686306" w:rsidRDefault="00686306" w:rsidP="00686306">
      <w:pPr>
        <w:pStyle w:val="Heading2"/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359"/>
        <w:gridCol w:w="3118"/>
        <w:gridCol w:w="4613"/>
      </w:tblGrid>
      <w:tr w:rsidR="00686306" w:rsidRPr="00646278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International Development Studies</w:t>
            </w:r>
          </w:p>
        </w:tc>
      </w:tr>
      <w:tr w:rsidR="00686306" w:rsidRPr="00646278" w:rsidTr="00462A2D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7F6EC5" w:rsidP="0038229A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2" w:history="1">
              <w:r w:rsidR="00686306" w:rsidRPr="00490720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6306" w:rsidRPr="00646278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color w:val="000000"/>
                <w:sz w:val="20"/>
                <w:szCs w:val="20"/>
              </w:rPr>
              <w:t>Update course listing</w:t>
            </w:r>
          </w:p>
        </w:tc>
      </w:tr>
    </w:tbl>
    <w:p w:rsidR="00686306" w:rsidRDefault="00686306" w:rsidP="00686306"/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359"/>
        <w:gridCol w:w="3118"/>
        <w:gridCol w:w="4613"/>
      </w:tblGrid>
      <w:tr w:rsidR="00686306" w:rsidRPr="00F71C9D" w:rsidTr="00462A2D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F71C9D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C9D">
              <w:rPr>
                <w:rFonts w:ascii="Arial" w:hAnsi="Arial" w:cs="Arial"/>
                <w:b/>
                <w:bCs/>
                <w:sz w:val="20"/>
                <w:szCs w:val="20"/>
              </w:rPr>
              <w:t>Linguistics</w:t>
            </w:r>
          </w:p>
        </w:tc>
      </w:tr>
      <w:tr w:rsidR="00686306" w:rsidRPr="00F71C9D" w:rsidTr="00462A2D">
        <w:trPr>
          <w:trHeight w:val="51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3" w:anchor="/cm/request/jOljHLcmKXjhDM7OW82y" w:history="1">
              <w:r w:rsidR="00686306" w:rsidRPr="00490720">
                <w:rPr>
                  <w:rStyle w:val="Hyperlink"/>
                  <w:rFonts w:cs="Calibri"/>
                </w:rPr>
                <w:t>Level I</w:t>
              </w:r>
            </w:hyperlink>
            <w:r w:rsidR="00686306" w:rsidRPr="00F71C9D">
              <w:rPr>
                <w:rFonts w:cs="Calibri"/>
                <w:color w:val="0000FF"/>
                <w:u w:val="singl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English Academic Strength and Leadership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F71C9D" w:rsidRDefault="00686306" w:rsidP="009649C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>New Certificate</w:t>
            </w:r>
          </w:p>
        </w:tc>
      </w:tr>
    </w:tbl>
    <w:p w:rsidR="00686306" w:rsidRDefault="00686306" w:rsidP="00686306"/>
    <w:tbl>
      <w:tblPr>
        <w:tblW w:w="91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141"/>
        <w:gridCol w:w="4613"/>
      </w:tblGrid>
      <w:tr w:rsidR="00686306" w:rsidRPr="00646278" w:rsidTr="00462A2D">
        <w:trPr>
          <w:trHeight w:val="332"/>
        </w:trPr>
        <w:tc>
          <w:tcPr>
            <w:tcW w:w="9113" w:type="dxa"/>
            <w:gridSpan w:val="3"/>
            <w:shd w:val="clear" w:color="auto" w:fill="D9D9D9"/>
            <w:vAlign w:val="center"/>
          </w:tcPr>
          <w:p w:rsidR="00686306" w:rsidRPr="00646278" w:rsidRDefault="00686306" w:rsidP="002E37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2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Mathematical Sciences</w:t>
            </w:r>
          </w:p>
        </w:tc>
      </w:tr>
      <w:tr w:rsidR="00686306" w:rsidRPr="00646278" w:rsidTr="00462A2D">
        <w:trPr>
          <w:trHeight w:val="503"/>
        </w:trPr>
        <w:tc>
          <w:tcPr>
            <w:tcW w:w="1359" w:type="dxa"/>
            <w:shd w:val="clear" w:color="000000" w:fill="FFFFFF"/>
            <w:vAlign w:val="center"/>
          </w:tcPr>
          <w:p w:rsidR="00686306" w:rsidRPr="00646278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4" w:history="1">
              <w:r w:rsidR="00686306" w:rsidRPr="00E5042B">
                <w:rPr>
                  <w:rStyle w:val="Hyperlink"/>
                  <w:rFonts w:cs="Calibri"/>
                </w:rPr>
                <w:t>Program Modification</w:t>
              </w:r>
            </w:hyperlink>
          </w:p>
        </w:tc>
        <w:tc>
          <w:tcPr>
            <w:tcW w:w="3141" w:type="dxa"/>
            <w:shd w:val="clear" w:color="000000" w:fill="FFFFFF"/>
            <w:vAlign w:val="center"/>
          </w:tcPr>
          <w:p w:rsidR="00686306" w:rsidRPr="00646278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</w:rPr>
              <w:t>BA in Mathematics with the Concentration in Mathematics Education</w:t>
            </w:r>
          </w:p>
        </w:tc>
        <w:tc>
          <w:tcPr>
            <w:tcW w:w="4613" w:type="dxa"/>
            <w:shd w:val="clear" w:color="000000" w:fill="FFFFFF"/>
            <w:vAlign w:val="center"/>
          </w:tcPr>
          <w:p w:rsidR="00686306" w:rsidRPr="00646278" w:rsidRDefault="00686306" w:rsidP="009649C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</w:rPr>
              <w:t>Waive the Science Requirement for students completing a minor in an additional subject.</w:t>
            </w:r>
          </w:p>
        </w:tc>
      </w:tr>
      <w:tr w:rsidR="00686306" w:rsidRPr="00646278" w:rsidTr="00462A2D">
        <w:trPr>
          <w:trHeight w:val="503"/>
        </w:trPr>
        <w:tc>
          <w:tcPr>
            <w:tcW w:w="1359" w:type="dxa"/>
            <w:shd w:val="clear" w:color="000000" w:fill="FFFFFF"/>
            <w:vAlign w:val="center"/>
          </w:tcPr>
          <w:p w:rsidR="00686306" w:rsidRPr="00646278" w:rsidRDefault="007F6EC5" w:rsidP="0038229A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5" w:anchor="/cm/request/2VGnuemECMruqKTwZDEe" w:history="1">
              <w:r w:rsidR="00686306" w:rsidRPr="00E5042B">
                <w:rPr>
                  <w:rStyle w:val="Hyperlink"/>
                  <w:rFonts w:cs="Calibri"/>
                </w:rPr>
                <w:t>Level I</w:t>
              </w:r>
            </w:hyperlink>
          </w:p>
        </w:tc>
        <w:tc>
          <w:tcPr>
            <w:tcW w:w="3141" w:type="dxa"/>
            <w:shd w:val="clear" w:color="000000" w:fill="FFFFFF"/>
            <w:vAlign w:val="bottom"/>
          </w:tcPr>
          <w:p w:rsidR="00686306" w:rsidRPr="00646278" w:rsidRDefault="00686306" w:rsidP="009649C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 xml:space="preserve">Statistics and Data Science option retitle </w:t>
            </w:r>
          </w:p>
        </w:tc>
        <w:tc>
          <w:tcPr>
            <w:tcW w:w="4613" w:type="dxa"/>
            <w:shd w:val="clear" w:color="000000" w:fill="FFFFFF"/>
            <w:vAlign w:val="bottom"/>
          </w:tcPr>
          <w:p w:rsidR="00686306" w:rsidRPr="00646278" w:rsidRDefault="00686306" w:rsidP="009649C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 xml:space="preserve">Retitle from Statistics option  </w:t>
            </w:r>
          </w:p>
        </w:tc>
      </w:tr>
    </w:tbl>
    <w:p w:rsidR="00686306" w:rsidRDefault="00686306" w:rsidP="00686306"/>
    <w:tbl>
      <w:tblPr>
        <w:tblW w:w="9071" w:type="dxa"/>
        <w:tblInd w:w="85" w:type="dxa"/>
        <w:tblLook w:val="04A0" w:firstRow="1" w:lastRow="0" w:firstColumn="1" w:lastColumn="0" w:noHBand="0" w:noVBand="1"/>
      </w:tblPr>
      <w:tblGrid>
        <w:gridCol w:w="1440"/>
        <w:gridCol w:w="3060"/>
        <w:gridCol w:w="4571"/>
      </w:tblGrid>
      <w:tr w:rsidR="00686306" w:rsidRPr="005855BC" w:rsidTr="00462A2D">
        <w:trPr>
          <w:trHeight w:val="300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6306" w:rsidRPr="005855BC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5BC">
              <w:rPr>
                <w:rFonts w:ascii="Arial" w:hAnsi="Arial" w:cs="Arial"/>
                <w:b/>
                <w:bCs/>
                <w:sz w:val="20"/>
                <w:szCs w:val="20"/>
              </w:rPr>
              <w:t>Native American Studies</w:t>
            </w:r>
          </w:p>
        </w:tc>
      </w:tr>
      <w:tr w:rsidR="00686306" w:rsidRPr="005855BC" w:rsidTr="00462A2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6" w:history="1">
              <w:r w:rsidR="00686306" w:rsidRPr="005855BC">
                <w:rPr>
                  <w:rFonts w:cs="Calibri"/>
                  <w:color w:val="0000FF"/>
                  <w:u w:val="single"/>
                </w:rPr>
                <w:t>NASX 4</w:t>
              </w:r>
              <w:r w:rsidR="00686306">
                <w:rPr>
                  <w:rFonts w:cs="Calibri"/>
                  <w:color w:val="0000FF"/>
                  <w:u w:val="single"/>
                </w:rPr>
                <w:t xml:space="preserve">79 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Tribal Gov &amp; Policymaking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686306" w:rsidRDefault="00686306" w:rsidP="00686306"/>
    <w:tbl>
      <w:tblPr>
        <w:tblW w:w="9113" w:type="dxa"/>
        <w:tblInd w:w="85" w:type="dxa"/>
        <w:tblLook w:val="04A0" w:firstRow="1" w:lastRow="0" w:firstColumn="1" w:lastColumn="0" w:noHBand="0" w:noVBand="1"/>
      </w:tblPr>
      <w:tblGrid>
        <w:gridCol w:w="1421"/>
        <w:gridCol w:w="3079"/>
        <w:gridCol w:w="4613"/>
      </w:tblGrid>
      <w:tr w:rsidR="00686306" w:rsidRPr="005855BC" w:rsidTr="00462A2D">
        <w:trPr>
          <w:trHeight w:val="300"/>
        </w:trPr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86306" w:rsidRPr="00C02B6E" w:rsidRDefault="00686306" w:rsidP="002E3758">
            <w:pPr>
              <w:jc w:val="center"/>
              <w:rPr>
                <w:b/>
              </w:rPr>
            </w:pPr>
            <w:r w:rsidRPr="00C02B6E">
              <w:rPr>
                <w:b/>
              </w:rPr>
              <w:t>Philosophy</w:t>
            </w:r>
          </w:p>
        </w:tc>
      </w:tr>
      <w:tr w:rsidR="00686306" w:rsidRPr="005855BC" w:rsidTr="00462A2D">
        <w:trPr>
          <w:trHeight w:val="332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7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101L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8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472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Thoreau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5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49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400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Advanced Writing in Philosophy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50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469 UG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Rousseau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51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470 UG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Hegel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9649CD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52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423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Science and the Environment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5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38229A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53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319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Law and Discrimination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7F6EC5" w:rsidP="0038229A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54" w:tgtFrame="_blank" w:history="1">
              <w:r w:rsidR="00686306" w:rsidRPr="005855BC">
                <w:rPr>
                  <w:rFonts w:cs="Calibri"/>
                  <w:color w:val="0000FF"/>
                  <w:u w:val="single"/>
                </w:rPr>
                <w:t>PHL 327 U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Aesthetics and the Arts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86306" w:rsidRPr="005855BC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E5042B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="00686306" w:rsidRPr="00E5042B">
                <w:rPr>
                  <w:rStyle w:val="Hyperlink"/>
                  <w:rFonts w:ascii="Arial" w:hAnsi="Arial" w:cs="Arial"/>
                  <w:sz w:val="20"/>
                  <w:szCs w:val="20"/>
                </w:rPr>
                <w:t>Program Modification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 Ethics Certificate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5855BC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Modify course lists</w:t>
            </w:r>
            <w:r w:rsidRPr="005855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6306" w:rsidRPr="008451D8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E5042B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="00686306" w:rsidRPr="00E5042B">
                <w:rPr>
                  <w:rStyle w:val="Hyperlink"/>
                  <w:rFonts w:ascii="Arial" w:hAnsi="Arial" w:cs="Arial"/>
                  <w:sz w:val="20"/>
                  <w:szCs w:val="20"/>
                </w:rPr>
                <w:t>Program Modification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306" w:rsidRPr="008451D8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1D8">
              <w:rPr>
                <w:rFonts w:ascii="Arial" w:hAnsi="Arial" w:cs="Arial"/>
                <w:color w:val="000000"/>
                <w:sz w:val="20"/>
                <w:szCs w:val="20"/>
              </w:rPr>
              <w:t>Update requirements</w:t>
            </w:r>
          </w:p>
        </w:tc>
      </w:tr>
      <w:tr w:rsidR="00686306" w:rsidRPr="008451D8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E5042B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686306" w:rsidRPr="00E5042B">
                <w:rPr>
                  <w:rStyle w:val="Hyperlink"/>
                  <w:rFonts w:ascii="Arial" w:hAnsi="Arial" w:cs="Arial"/>
                  <w:sz w:val="20"/>
                  <w:szCs w:val="20"/>
                </w:rPr>
                <w:t>Program Modification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306" w:rsidRPr="008451D8" w:rsidRDefault="007F6EC5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686306" w:rsidRPr="00E5042B">
                <w:rPr>
                  <w:rStyle w:val="Hyperlink"/>
                  <w:rFonts w:ascii="Arial" w:hAnsi="Arial" w:cs="Arial"/>
                  <w:sz w:val="20"/>
                  <w:szCs w:val="20"/>
                </w:rPr>
                <w:t>Update requirements</w:t>
              </w:r>
            </w:hyperlink>
          </w:p>
        </w:tc>
      </w:tr>
      <w:tr w:rsidR="00686306" w:rsidRPr="008451D8" w:rsidTr="00462A2D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E5042B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686306" w:rsidRPr="00E5042B">
                <w:rPr>
                  <w:rStyle w:val="Hyperlink"/>
                  <w:rFonts w:ascii="Arial" w:hAnsi="Arial" w:cs="Arial"/>
                  <w:sz w:val="20"/>
                  <w:szCs w:val="20"/>
                </w:rPr>
                <w:t>Program Modification</w:t>
              </w:r>
            </w:hyperlink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06" w:rsidRPr="005855BC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BA-MA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306" w:rsidRPr="008451D8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1D8">
              <w:rPr>
                <w:rFonts w:ascii="Arial" w:hAnsi="Arial" w:cs="Arial"/>
                <w:color w:val="000000"/>
                <w:sz w:val="20"/>
                <w:szCs w:val="20"/>
              </w:rPr>
              <w:t>Update requirements</w:t>
            </w:r>
          </w:p>
        </w:tc>
      </w:tr>
    </w:tbl>
    <w:p w:rsidR="00686306" w:rsidRDefault="00686306" w:rsidP="00686306"/>
    <w:tbl>
      <w:tblPr>
        <w:tblW w:w="9113" w:type="dxa"/>
        <w:tblInd w:w="85" w:type="dxa"/>
        <w:tblLook w:val="04A0" w:firstRow="1" w:lastRow="0" w:firstColumn="1" w:lastColumn="0" w:noHBand="0" w:noVBand="1"/>
      </w:tblPr>
      <w:tblGrid>
        <w:gridCol w:w="1440"/>
        <w:gridCol w:w="3060"/>
        <w:gridCol w:w="4613"/>
      </w:tblGrid>
      <w:tr w:rsidR="00686306" w:rsidRPr="00646278" w:rsidTr="00462A2D">
        <w:trPr>
          <w:trHeight w:val="300"/>
        </w:trPr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6306" w:rsidRPr="00646278" w:rsidRDefault="00686306" w:rsidP="002E3758">
            <w:pPr>
              <w:jc w:val="center"/>
              <w:rPr>
                <w:rFonts w:cs="Calibri"/>
                <w:b/>
                <w:color w:val="000000"/>
              </w:rPr>
            </w:pPr>
            <w:r w:rsidRPr="00646278">
              <w:rPr>
                <w:rFonts w:cs="Calibri"/>
                <w:b/>
                <w:color w:val="000000"/>
              </w:rPr>
              <w:t>Physics</w:t>
            </w:r>
          </w:p>
        </w:tc>
      </w:tr>
      <w:tr w:rsidR="00686306" w:rsidRPr="00646278" w:rsidTr="00462A2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646278" w:rsidRDefault="007F6EC5" w:rsidP="0038229A">
            <w:pPr>
              <w:ind w:firstLine="0"/>
              <w:rPr>
                <w:rFonts w:cs="Calibri"/>
                <w:color w:val="000000"/>
              </w:rPr>
            </w:pPr>
            <w:hyperlink r:id="rId60" w:anchor="/cm/request/nH1Kg5sPMbq48hoQkLRz" w:history="1">
              <w:r w:rsidR="00686306" w:rsidRPr="008673B2">
                <w:rPr>
                  <w:rStyle w:val="Hyperlink"/>
                  <w:rFonts w:cs="Calibri"/>
                </w:rPr>
                <w:t>Level II</w:t>
              </w:r>
            </w:hyperlink>
            <w:r w:rsidR="00686306" w:rsidRPr="0064627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>Engineering Physics option in Physics BA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462A2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>New program</w:t>
            </w:r>
          </w:p>
        </w:tc>
      </w:tr>
    </w:tbl>
    <w:p w:rsidR="00686306" w:rsidRDefault="00686306" w:rsidP="00686306"/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1417"/>
        <w:gridCol w:w="3060"/>
        <w:gridCol w:w="4590"/>
      </w:tblGrid>
      <w:tr w:rsidR="00686306" w:rsidRPr="00646278" w:rsidTr="002E3758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6306" w:rsidRPr="00646278" w:rsidRDefault="00686306" w:rsidP="002E3758">
            <w:pPr>
              <w:jc w:val="center"/>
              <w:rPr>
                <w:rFonts w:cs="Calibri"/>
                <w:b/>
                <w:color w:val="000000"/>
              </w:rPr>
            </w:pPr>
            <w:r w:rsidRPr="00646278">
              <w:rPr>
                <w:rFonts w:cs="Calibri"/>
                <w:b/>
                <w:color w:val="000000"/>
              </w:rPr>
              <w:t>South and South East Asian Studies</w:t>
            </w:r>
          </w:p>
        </w:tc>
      </w:tr>
      <w:tr w:rsidR="00686306" w:rsidRPr="00646278" w:rsidTr="002E375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7F6EC5" w:rsidP="0038229A">
            <w:pPr>
              <w:ind w:firstLine="0"/>
              <w:rPr>
                <w:rFonts w:cs="Calibri"/>
                <w:color w:val="000000"/>
              </w:rPr>
            </w:pPr>
            <w:hyperlink r:id="rId61" w:history="1">
              <w:r w:rsidR="00686306" w:rsidRPr="00646278">
                <w:rPr>
                  <w:rFonts w:cs="Calibri"/>
                  <w:color w:val="660033"/>
                </w:rPr>
                <w:t>Program Move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>South and South East Asian Studies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686306" w:rsidP="00351BC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>From stand alone to Anthropology (Was previously in Global Humanities)</w:t>
            </w:r>
          </w:p>
        </w:tc>
      </w:tr>
    </w:tbl>
    <w:p w:rsidR="00963283" w:rsidRDefault="00963283" w:rsidP="00686306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86306" w:rsidRPr="007F50E5" w:rsidRDefault="00686306" w:rsidP="00686306">
      <w:pPr>
        <w:keepNext/>
        <w:keepLines/>
        <w:spacing w:before="200" w:line="276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7F50E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College of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the Arts and Media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440"/>
        <w:gridCol w:w="3060"/>
        <w:gridCol w:w="4500"/>
      </w:tblGrid>
      <w:tr w:rsidR="00686306" w:rsidRPr="007F50E5" w:rsidTr="00963283">
        <w:trPr>
          <w:trHeight w:val="296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6306" w:rsidRPr="007F50E5" w:rsidRDefault="00686306" w:rsidP="002E3758">
            <w:pPr>
              <w:spacing w:line="276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Art</w:t>
            </w:r>
          </w:p>
        </w:tc>
      </w:tr>
      <w:tr w:rsidR="00686306" w:rsidRPr="00642974" w:rsidTr="00462A2D">
        <w:trPr>
          <w:trHeight w:val="60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7F6EC5" w:rsidP="0038229A">
            <w:pPr>
              <w:ind w:firstLine="0"/>
              <w:rPr>
                <w:rFonts w:cs="Calibri"/>
                <w:color w:val="0000FF"/>
                <w:u w:val="single"/>
              </w:rPr>
            </w:pPr>
            <w:hyperlink r:id="rId62" w:history="1">
              <w:r w:rsidR="00686306" w:rsidRPr="00642974">
                <w:rPr>
                  <w:rFonts w:cs="Calibri"/>
                  <w:color w:val="0000FF"/>
                  <w:u w:val="single"/>
                </w:rPr>
                <w:t xml:space="preserve">ARTZ 324 </w:t>
              </w:r>
              <w:r w:rsidR="00686306">
                <w:rPr>
                  <w:rFonts w:cs="Calibri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974">
              <w:rPr>
                <w:rFonts w:ascii="Arial" w:hAnsi="Arial" w:cs="Arial"/>
                <w:color w:val="000000"/>
                <w:sz w:val="20"/>
                <w:szCs w:val="20"/>
              </w:rPr>
              <w:t>Environmental Drawing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06" w:rsidRPr="00642974" w:rsidRDefault="00686306" w:rsidP="002E375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974">
              <w:rPr>
                <w:rFonts w:ascii="Arial" w:hAnsi="Arial" w:cs="Arial"/>
                <w:color w:val="000000"/>
                <w:sz w:val="20"/>
                <w:szCs w:val="20"/>
              </w:rPr>
              <w:t>Change description, number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(394)</w:t>
            </w:r>
            <w:r w:rsidRPr="00642974">
              <w:rPr>
                <w:rFonts w:ascii="Arial" w:hAnsi="Arial" w:cs="Arial"/>
                <w:color w:val="000000"/>
                <w:sz w:val="20"/>
                <w:szCs w:val="20"/>
              </w:rPr>
              <w:t>,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(re-institute general education designation) </w:t>
            </w:r>
          </w:p>
        </w:tc>
      </w:tr>
      <w:tr w:rsidR="00963283" w:rsidRPr="00F71C9D" w:rsidTr="00462A2D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283" w:rsidRPr="00963283" w:rsidRDefault="00963283" w:rsidP="0038229A">
            <w:pPr>
              <w:ind w:firstLine="0"/>
            </w:pPr>
            <w:r w:rsidRPr="00963283">
              <w:t>MUSI 104A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283" w:rsidRPr="00F71C9D" w:rsidRDefault="00963283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3A2">
              <w:rPr>
                <w:rFonts w:ascii="Arial" w:hAnsi="Arial" w:cs="Arial"/>
                <w:color w:val="000000"/>
                <w:sz w:val="20"/>
                <w:szCs w:val="20"/>
              </w:rPr>
              <w:t>Music Fundamentals</w:t>
            </w: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283" w:rsidRPr="00F71C9D" w:rsidRDefault="00963283" w:rsidP="00963283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C9D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credits from 2 to 3</w:t>
            </w:r>
          </w:p>
        </w:tc>
      </w:tr>
    </w:tbl>
    <w:p w:rsidR="00686306" w:rsidRDefault="00686306" w:rsidP="00686306"/>
    <w:p w:rsidR="00686306" w:rsidRDefault="00686306" w:rsidP="00686306">
      <w:pPr>
        <w:pStyle w:val="Heading2"/>
      </w:pPr>
      <w:r>
        <w:t xml:space="preserve">Missoula College </w:t>
      </w:r>
    </w:p>
    <w:tbl>
      <w:tblPr>
        <w:tblW w:w="9023" w:type="dxa"/>
        <w:tblInd w:w="85" w:type="dxa"/>
        <w:tblLook w:val="04A0" w:firstRow="1" w:lastRow="0" w:firstColumn="1" w:lastColumn="0" w:noHBand="0" w:noVBand="1"/>
      </w:tblPr>
      <w:tblGrid>
        <w:gridCol w:w="1440"/>
        <w:gridCol w:w="3060"/>
        <w:gridCol w:w="4523"/>
      </w:tblGrid>
      <w:tr w:rsidR="00686306" w:rsidRPr="00646278" w:rsidTr="00462A2D">
        <w:trPr>
          <w:trHeight w:val="300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6306" w:rsidRPr="00646278" w:rsidRDefault="00686306" w:rsidP="002E3758">
            <w:pPr>
              <w:jc w:val="center"/>
              <w:rPr>
                <w:rFonts w:cs="Calibri"/>
                <w:b/>
                <w:color w:val="000000"/>
              </w:rPr>
            </w:pPr>
            <w:r w:rsidRPr="00646278">
              <w:rPr>
                <w:rFonts w:cs="Calibri"/>
                <w:b/>
                <w:color w:val="000000"/>
              </w:rPr>
              <w:t>Missoula College: Applied Arts and Sciences</w:t>
            </w:r>
          </w:p>
        </w:tc>
      </w:tr>
      <w:tr w:rsidR="00686306" w:rsidRPr="00646278" w:rsidTr="00462A2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7F6EC5" w:rsidP="0038229A">
            <w:pPr>
              <w:ind w:firstLine="0"/>
              <w:rPr>
                <w:rFonts w:cs="Calibri"/>
                <w:color w:val="000000"/>
              </w:rPr>
            </w:pPr>
            <w:hyperlink r:id="rId63" w:anchor="/cm/request/veCYtv87luiFGJwLGBEK" w:history="1">
              <w:r w:rsidR="00686306" w:rsidRPr="005D1749">
                <w:rPr>
                  <w:rStyle w:val="Hyperlink"/>
                  <w:rFonts w:cs="Calibri"/>
                </w:rPr>
                <w:t>Level 1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>Certificate in General Studies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306" w:rsidRPr="00646278" w:rsidRDefault="00686306" w:rsidP="00462A2D">
            <w:pPr>
              <w:ind w:firstLine="0"/>
              <w:rPr>
                <w:rFonts w:cs="Calibri"/>
                <w:color w:val="000000"/>
              </w:rPr>
            </w:pPr>
            <w:r w:rsidRPr="00646278">
              <w:rPr>
                <w:rFonts w:cs="Calibri"/>
                <w:color w:val="000000"/>
              </w:rPr>
              <w:t xml:space="preserve">New Certificate  </w:t>
            </w:r>
          </w:p>
        </w:tc>
      </w:tr>
      <w:tr w:rsidR="00686306" w:rsidTr="00462A2D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2A5F0B" w:rsidRDefault="006F79B3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hyperlink r:id="rId64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Program Move</w:t>
              </w:r>
            </w:hyperlink>
            <w:r w:rsidR="00686306" w:rsidRPr="005D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Biology discipline faculty and courses (BIOH)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Move from the Department of Applied Arts and Science to the Health Professions Department </w:t>
            </w:r>
          </w:p>
        </w:tc>
      </w:tr>
    </w:tbl>
    <w:p w:rsidR="00686306" w:rsidRDefault="00686306" w:rsidP="00686306"/>
    <w:tbl>
      <w:tblPr>
        <w:tblW w:w="10401" w:type="dxa"/>
        <w:tblInd w:w="90" w:type="dxa"/>
        <w:tblLook w:val="04A0" w:firstRow="1" w:lastRow="0" w:firstColumn="1" w:lastColumn="0" w:noHBand="0" w:noVBand="1"/>
      </w:tblPr>
      <w:tblGrid>
        <w:gridCol w:w="1440"/>
        <w:gridCol w:w="90"/>
        <w:gridCol w:w="236"/>
        <w:gridCol w:w="2734"/>
        <w:gridCol w:w="4518"/>
        <w:gridCol w:w="1383"/>
      </w:tblGrid>
      <w:tr w:rsidR="00686306" w:rsidRPr="00646278" w:rsidTr="002E3758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2E3758">
            <w:pPr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06" w:rsidRPr="00646278" w:rsidRDefault="00686306" w:rsidP="002E3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306" w:rsidRPr="00F307D7" w:rsidTr="00462A2D">
        <w:trPr>
          <w:gridAfter w:val="1"/>
          <w:wAfter w:w="1383" w:type="dxa"/>
          <w:trHeight w:val="300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306" w:rsidRPr="00F307D7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7">
              <w:rPr>
                <w:rFonts w:ascii="Arial" w:hAnsi="Arial" w:cs="Arial"/>
                <w:b/>
                <w:bCs/>
                <w:sz w:val="20"/>
                <w:szCs w:val="20"/>
              </w:rPr>
              <w:t>MC Business Technology</w:t>
            </w:r>
          </w:p>
        </w:tc>
      </w:tr>
      <w:tr w:rsidR="00686306" w:rsidRPr="00F307D7" w:rsidTr="00462A2D">
        <w:trPr>
          <w:gridAfter w:val="1"/>
          <w:wAfter w:w="1383" w:type="dxa"/>
          <w:trHeight w:val="2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5D1749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anchor="/cm/request/97dDeJY0tatj0MxGmA9u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Level I</w:t>
              </w:r>
            </w:hyperlink>
            <w:r w:rsidR="00686306" w:rsidRPr="005D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71030606"/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Programming and Application Development Option </w:t>
            </w:r>
            <w:bookmarkEnd w:id="2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Moratorium- Historic low enrollment</w:t>
            </w:r>
          </w:p>
        </w:tc>
      </w:tr>
      <w:tr w:rsidR="00686306" w:rsidRPr="00F307D7" w:rsidTr="00462A2D">
        <w:trPr>
          <w:gridAfter w:val="1"/>
          <w:wAfter w:w="1383" w:type="dxa"/>
          <w:trHeight w:val="5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5D1749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anchor="/cm/request/yYPH2u7J35GCaPansNK3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Level I</w:t>
              </w:r>
            </w:hyperlink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71030620"/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Health Information Technology Certification</w:t>
            </w:r>
            <w:bookmarkEnd w:id="3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Moratorium- Industry change reduced relevance / no enrollment</w:t>
            </w:r>
          </w:p>
        </w:tc>
      </w:tr>
      <w:tr w:rsidR="00686306" w:rsidRPr="00F307D7" w:rsidTr="00462A2D">
        <w:trPr>
          <w:gridAfter w:val="1"/>
          <w:wAfter w:w="1383" w:type="dxa"/>
          <w:trHeight w:val="2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F307D7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hyperlink r:id="rId67" w:anchor="/cm/request/qp7ohOmxmvftWkF7ditC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Level I</w:t>
              </w:r>
            </w:hyperlink>
            <w:r w:rsidR="00686306" w:rsidRPr="005D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71030639"/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Hospitality Management CTS</w:t>
            </w:r>
            <w:bookmarkEnd w:id="4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Moratorium- low enrollment, inability for students to use</w:t>
            </w:r>
          </w:p>
        </w:tc>
      </w:tr>
      <w:tr w:rsidR="00686306" w:rsidRPr="00F307D7" w:rsidTr="00462A2D">
        <w:trPr>
          <w:gridAfter w:val="1"/>
          <w:wAfter w:w="1383" w:type="dxa"/>
          <w:trHeight w:val="2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F307D7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hyperlink r:id="rId68" w:anchor="/cm/request/i5INUkjV1GXUnqYFAyGC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Level I</w:t>
              </w:r>
            </w:hyperlink>
            <w:r w:rsidR="00686306" w:rsidRPr="005D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_Hlk71030654"/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Hospitality Management AAS</w:t>
            </w:r>
            <w:bookmarkEnd w:id="5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Moratorium- low enrollment</w:t>
            </w:r>
          </w:p>
        </w:tc>
      </w:tr>
      <w:tr w:rsidR="00686306" w:rsidRPr="00F307D7" w:rsidTr="00462A2D">
        <w:trPr>
          <w:gridAfter w:val="1"/>
          <w:wAfter w:w="1383" w:type="dxa"/>
          <w:trHeight w:val="5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306" w:rsidRPr="00F307D7" w:rsidRDefault="007F6EC5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hyperlink r:id="rId69" w:anchor="/cm/request/mFx1Dk70MPIbZYi6nfXi" w:history="1">
              <w:r w:rsidR="00686306" w:rsidRPr="005D1749">
                <w:rPr>
                  <w:rStyle w:val="Hyperlink"/>
                  <w:rFonts w:ascii="Arial" w:hAnsi="Arial" w:cs="Arial"/>
                  <w:sz w:val="20"/>
                  <w:szCs w:val="20"/>
                </w:rPr>
                <w:t>Level I</w:t>
              </w:r>
            </w:hyperlink>
            <w:r w:rsidR="00686306" w:rsidRPr="005D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38229A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Management AAS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Consolidation-</w:t>
            </w:r>
            <w:r w:rsidR="00462A2D">
              <w:rPr>
                <w:rFonts w:ascii="Arial" w:hAnsi="Arial" w:cs="Arial"/>
                <w:color w:val="000000"/>
                <w:sz w:val="20"/>
                <w:szCs w:val="20"/>
              </w:rPr>
              <w:t xml:space="preserve"> merge similar programs to incre</w:t>
            </w: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ase curriculum efficiency</w:t>
            </w:r>
          </w:p>
        </w:tc>
      </w:tr>
    </w:tbl>
    <w:p w:rsidR="00686306" w:rsidRDefault="00686306" w:rsidP="00686306"/>
    <w:tbl>
      <w:tblPr>
        <w:tblW w:w="9180" w:type="dxa"/>
        <w:tblInd w:w="85" w:type="dxa"/>
        <w:tblLook w:val="04A0" w:firstRow="1" w:lastRow="0" w:firstColumn="1" w:lastColumn="0" w:noHBand="0" w:noVBand="1"/>
      </w:tblPr>
      <w:tblGrid>
        <w:gridCol w:w="1440"/>
        <w:gridCol w:w="3060"/>
        <w:gridCol w:w="4680"/>
      </w:tblGrid>
      <w:tr w:rsidR="00686306" w:rsidRPr="00F307D7" w:rsidTr="002E3758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6306" w:rsidRPr="00F307D7" w:rsidRDefault="00686306" w:rsidP="002E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MC Industrial Technology</w:t>
            </w:r>
          </w:p>
        </w:tc>
      </w:tr>
      <w:tr w:rsidR="00686306" w:rsidRPr="00F307D7" w:rsidTr="0038229A">
        <w:trPr>
          <w:trHeight w:val="5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9F3E6D">
            <w:pPr>
              <w:ind w:firstLine="0"/>
              <w:rPr>
                <w:rFonts w:cs="Calibri"/>
                <w:color w:val="0000FF"/>
                <w:u w:val="single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Program Move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7F6EC5" w:rsidP="009F3E6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686306" w:rsidRPr="00F307D7">
                <w:rPr>
                  <w:rFonts w:cs="Calibri"/>
                  <w:color w:val="0000FF"/>
                  <w:u w:val="single"/>
                </w:rPr>
                <w:t>Engineering Technology to Sustainable Construction Technology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06" w:rsidRPr="00F307D7" w:rsidRDefault="00686306" w:rsidP="00462A2D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7">
              <w:rPr>
                <w:rFonts w:ascii="Arial" w:hAnsi="Arial" w:cs="Arial"/>
                <w:color w:val="000000"/>
                <w:sz w:val="20"/>
                <w:szCs w:val="20"/>
              </w:rPr>
              <w:t>From Business Technology</w:t>
            </w:r>
          </w:p>
        </w:tc>
      </w:tr>
    </w:tbl>
    <w:p w:rsidR="00686306" w:rsidRDefault="00686306" w:rsidP="00686306"/>
    <w:p w:rsidR="00686306" w:rsidRDefault="00686306" w:rsidP="0093116F">
      <w:pPr>
        <w:ind w:firstLine="0"/>
        <w:rPr>
          <w:rStyle w:val="Heading2Char"/>
        </w:rPr>
      </w:pPr>
    </w:p>
    <w:p w:rsidR="00686306" w:rsidRPr="0056129B" w:rsidRDefault="00686306" w:rsidP="00686306"/>
    <w:p w:rsidR="00686306" w:rsidRDefault="00686306" w:rsidP="00686306">
      <w:pPr>
        <w:pStyle w:val="Heading2"/>
        <w:ind w:firstLine="0"/>
      </w:pPr>
      <w:r>
        <w:t>Service Learning Consent Agenda</w:t>
      </w:r>
    </w:p>
    <w:p w:rsidR="00686306" w:rsidRDefault="00686306" w:rsidP="0068630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740"/>
      </w:tblGrid>
      <w:tr w:rsidR="00686306" w:rsidRPr="00E339C3" w:rsidTr="00462A2D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6306" w:rsidRPr="00E339C3" w:rsidRDefault="007F6EC5" w:rsidP="002E3758">
            <w:pPr>
              <w:ind w:firstLine="0"/>
              <w:rPr>
                <w:rFonts w:cs="Calibri"/>
                <w:color w:val="000000"/>
              </w:rPr>
            </w:pPr>
            <w:hyperlink r:id="rId71" w:history="1">
              <w:r w:rsidR="00686306" w:rsidRPr="00257495">
                <w:rPr>
                  <w:rStyle w:val="Hyperlink"/>
                  <w:rFonts w:cs="Calibri"/>
                </w:rPr>
                <w:t>HSTR 398</w:t>
              </w:r>
            </w:hyperlink>
          </w:p>
        </w:tc>
        <w:tc>
          <w:tcPr>
            <w:tcW w:w="7740" w:type="dxa"/>
            <w:shd w:val="clear" w:color="auto" w:fill="auto"/>
            <w:vAlign w:val="center"/>
            <w:hideMark/>
          </w:tcPr>
          <w:p w:rsidR="00686306" w:rsidRPr="00E339C3" w:rsidRDefault="00686306" w:rsidP="002E3758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Public History Internship / </w:t>
            </w:r>
            <w:proofErr w:type="spellStart"/>
            <w:r>
              <w:rPr>
                <w:rFonts w:cs="Calibri"/>
                <w:color w:val="000000"/>
              </w:rPr>
              <w:t>SvcLrn</w:t>
            </w:r>
            <w:proofErr w:type="spellEnd"/>
          </w:p>
        </w:tc>
      </w:tr>
    </w:tbl>
    <w:p w:rsidR="00686306" w:rsidRDefault="00686306" w:rsidP="00686306">
      <w:pPr>
        <w:ind w:left="360" w:firstLine="0"/>
      </w:pPr>
    </w:p>
    <w:p w:rsidR="00686306" w:rsidRDefault="00686306" w:rsidP="0093116F">
      <w:pPr>
        <w:ind w:firstLine="0"/>
        <w:rPr>
          <w:rStyle w:val="Heading2Char"/>
        </w:rPr>
      </w:pPr>
    </w:p>
    <w:p w:rsidR="00686306" w:rsidRDefault="00686306" w:rsidP="0093116F">
      <w:pPr>
        <w:ind w:firstLine="0"/>
        <w:rPr>
          <w:rStyle w:val="Heading2Char"/>
        </w:rPr>
      </w:pPr>
    </w:p>
    <w:p w:rsidR="00E339C3" w:rsidRDefault="00E339C3" w:rsidP="003F2C62">
      <w:pPr>
        <w:pStyle w:val="Heading2"/>
        <w:ind w:firstLine="0"/>
      </w:pPr>
      <w:r>
        <w:t>General Education Consent Agenda</w:t>
      </w:r>
    </w:p>
    <w:p w:rsidR="00E339C3" w:rsidRDefault="00E339C3"/>
    <w:p w:rsidR="00686306" w:rsidRDefault="00686306"/>
    <w:p w:rsidR="00686306" w:rsidRDefault="00686306" w:rsidP="00686306"/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929"/>
        <w:gridCol w:w="2880"/>
        <w:gridCol w:w="1913"/>
      </w:tblGrid>
      <w:tr w:rsidR="00686306" w:rsidRPr="00EC774C" w:rsidTr="00462A2D">
        <w:trPr>
          <w:trHeight w:val="300"/>
        </w:trPr>
        <w:tc>
          <w:tcPr>
            <w:tcW w:w="1571" w:type="dxa"/>
            <w:shd w:val="clear" w:color="auto" w:fill="D9D9D9" w:themeFill="background1" w:themeFillShade="D9"/>
          </w:tcPr>
          <w:p w:rsidR="00686306" w:rsidRPr="00EC774C" w:rsidRDefault="00686306" w:rsidP="00462A2D">
            <w:pPr>
              <w:ind w:firstLine="0"/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Course Number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686306" w:rsidRPr="00EC774C" w:rsidRDefault="00686306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86306" w:rsidRPr="00EC774C" w:rsidRDefault="00686306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Group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86306" w:rsidRPr="00EC774C" w:rsidRDefault="00686306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Status</w:t>
            </w:r>
          </w:p>
        </w:tc>
      </w:tr>
      <w:tr w:rsidR="00686306" w:rsidRPr="00EC774C" w:rsidTr="00462A2D">
        <w:trPr>
          <w:trHeight w:val="413"/>
        </w:trPr>
        <w:tc>
          <w:tcPr>
            <w:tcW w:w="1571" w:type="dxa"/>
            <w:shd w:val="clear" w:color="auto" w:fill="auto"/>
            <w:hideMark/>
          </w:tcPr>
          <w:p w:rsidR="00686306" w:rsidRPr="00EC774C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EC774C">
              <w:rPr>
                <w:rFonts w:cs="Calibri"/>
                <w:color w:val="000000"/>
              </w:rPr>
              <w:t>MUSI 104</w:t>
            </w:r>
          </w:p>
        </w:tc>
        <w:tc>
          <w:tcPr>
            <w:tcW w:w="2929" w:type="dxa"/>
            <w:shd w:val="clear" w:color="auto" w:fill="auto"/>
            <w:hideMark/>
          </w:tcPr>
          <w:p w:rsidR="00686306" w:rsidRPr="00EC774C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EC774C">
              <w:rPr>
                <w:rFonts w:cs="Calibri"/>
                <w:color w:val="000000"/>
              </w:rPr>
              <w:t xml:space="preserve">Music Fundamentals  </w:t>
            </w:r>
          </w:p>
        </w:tc>
        <w:tc>
          <w:tcPr>
            <w:tcW w:w="2880" w:type="dxa"/>
          </w:tcPr>
          <w:p w:rsidR="00686306" w:rsidRPr="00EC774C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Expressive Arts</w:t>
            </w:r>
          </w:p>
        </w:tc>
        <w:tc>
          <w:tcPr>
            <w:tcW w:w="1913" w:type="dxa"/>
          </w:tcPr>
          <w:p w:rsidR="00686306" w:rsidRPr="00EC774C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EC774C">
              <w:rPr>
                <w:rFonts w:cs="Calibri"/>
                <w:color w:val="000000"/>
              </w:rPr>
              <w:t>Provisional</w:t>
            </w:r>
          </w:p>
        </w:tc>
      </w:tr>
      <w:tr w:rsidR="00686306" w:rsidRPr="004A5D6D" w:rsidTr="00462A2D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:rsidR="00686306" w:rsidRPr="004A5D6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4A5D6D">
              <w:rPr>
                <w:rFonts w:cs="Calibri"/>
                <w:color w:val="000000"/>
              </w:rPr>
              <w:t>HSTA 201</w:t>
            </w:r>
          </w:p>
        </w:tc>
        <w:tc>
          <w:tcPr>
            <w:tcW w:w="2929" w:type="dxa"/>
            <w:shd w:val="clear" w:color="auto" w:fill="auto"/>
            <w:hideMark/>
          </w:tcPr>
          <w:p w:rsidR="00686306" w:rsidRPr="004A5D6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4A5D6D">
              <w:rPr>
                <w:rFonts w:cs="Calibri"/>
                <w:color w:val="000000"/>
              </w:rPr>
              <w:t xml:space="preserve">History of American Democracy </w:t>
            </w:r>
          </w:p>
        </w:tc>
        <w:tc>
          <w:tcPr>
            <w:tcW w:w="2880" w:type="dxa"/>
          </w:tcPr>
          <w:p w:rsidR="00686306" w:rsidRPr="004A5D6D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Ethics</w:t>
            </w:r>
          </w:p>
        </w:tc>
        <w:tc>
          <w:tcPr>
            <w:tcW w:w="1913" w:type="dxa"/>
            <w:shd w:val="clear" w:color="auto" w:fill="auto"/>
          </w:tcPr>
          <w:p w:rsidR="00686306" w:rsidRPr="004A5D6D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4A5D6D" w:rsidTr="00462A2D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:rsidR="00686306" w:rsidRPr="004A5D6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4A5D6D">
              <w:rPr>
                <w:rFonts w:cs="Arial"/>
                <w:color w:val="000000"/>
              </w:rPr>
              <w:t>HSTR 210</w:t>
            </w:r>
          </w:p>
        </w:tc>
        <w:tc>
          <w:tcPr>
            <w:tcW w:w="2929" w:type="dxa"/>
            <w:shd w:val="clear" w:color="auto" w:fill="auto"/>
            <w:noWrap/>
            <w:hideMark/>
          </w:tcPr>
          <w:p w:rsidR="00686306" w:rsidRPr="004A5D6D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4A5D6D">
              <w:rPr>
                <w:rFonts w:cs="Calibri"/>
                <w:color w:val="000000"/>
              </w:rPr>
              <w:t>History of the Bible</w:t>
            </w:r>
          </w:p>
        </w:tc>
        <w:tc>
          <w:tcPr>
            <w:tcW w:w="2880" w:type="dxa"/>
          </w:tcPr>
          <w:p w:rsidR="00686306" w:rsidRPr="004A5D6D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Ethics</w:t>
            </w:r>
          </w:p>
        </w:tc>
        <w:tc>
          <w:tcPr>
            <w:tcW w:w="1913" w:type="dxa"/>
            <w:shd w:val="clear" w:color="auto" w:fill="auto"/>
          </w:tcPr>
          <w:p w:rsidR="00686306" w:rsidRPr="004A5D6D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90410F" w:rsidTr="00462A2D">
        <w:trPr>
          <w:trHeight w:val="305"/>
        </w:trPr>
        <w:tc>
          <w:tcPr>
            <w:tcW w:w="1571" w:type="dxa"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PHL 319</w:t>
            </w:r>
          </w:p>
        </w:tc>
        <w:tc>
          <w:tcPr>
            <w:tcW w:w="2929" w:type="dxa"/>
            <w:shd w:val="clear" w:color="auto" w:fill="auto"/>
            <w:noWrap/>
            <w:hideMark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Law and Discrimination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E</w:t>
            </w:r>
            <w:r>
              <w:rPr>
                <w:rFonts w:cs="Calibri"/>
                <w:color w:val="000000"/>
              </w:rPr>
              <w:t>thics</w:t>
            </w:r>
          </w:p>
        </w:tc>
        <w:tc>
          <w:tcPr>
            <w:tcW w:w="1913" w:type="dxa"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Provisional </w:t>
            </w:r>
          </w:p>
        </w:tc>
      </w:tr>
      <w:tr w:rsidR="00686306" w:rsidRPr="0090410F" w:rsidTr="00462A2D">
        <w:trPr>
          <w:trHeight w:val="512"/>
        </w:trPr>
        <w:tc>
          <w:tcPr>
            <w:tcW w:w="1571" w:type="dxa"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HSTA 285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Sex in America: Gender and Sexuality in U.S. History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90410F">
              <w:rPr>
                <w:rFonts w:cs="Calibri"/>
                <w:color w:val="000000"/>
              </w:rPr>
              <w:t>H</w:t>
            </w:r>
            <w:r>
              <w:rPr>
                <w:rFonts w:cs="Calibri"/>
                <w:color w:val="000000"/>
              </w:rPr>
              <w:t>istorical Studies</w:t>
            </w:r>
          </w:p>
        </w:tc>
        <w:tc>
          <w:tcPr>
            <w:tcW w:w="1913" w:type="dxa"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90410F" w:rsidTr="00462A2D">
        <w:trPr>
          <w:trHeight w:val="300"/>
        </w:trPr>
        <w:tc>
          <w:tcPr>
            <w:tcW w:w="1571" w:type="dxa"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HSTR 302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Ancient Greece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Historical Studies</w:t>
            </w:r>
          </w:p>
        </w:tc>
        <w:tc>
          <w:tcPr>
            <w:tcW w:w="1913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90410F" w:rsidTr="00462A2D">
        <w:trPr>
          <w:trHeight w:val="300"/>
        </w:trPr>
        <w:tc>
          <w:tcPr>
            <w:tcW w:w="1571" w:type="dxa"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HSTR 304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90410F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Ancient Rome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90410F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Historical Studies</w:t>
            </w:r>
          </w:p>
        </w:tc>
        <w:tc>
          <w:tcPr>
            <w:tcW w:w="1913" w:type="dxa"/>
          </w:tcPr>
          <w:p w:rsidR="00686306" w:rsidRPr="0090410F" w:rsidRDefault="0038229A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="00686306">
              <w:rPr>
                <w:rFonts w:cs="Calibri"/>
                <w:color w:val="000000"/>
              </w:rPr>
              <w:t>rovisional</w:t>
            </w:r>
          </w:p>
        </w:tc>
      </w:tr>
      <w:tr w:rsidR="00963283" w:rsidRPr="00BC33F5" w:rsidTr="00462A2D">
        <w:trPr>
          <w:trHeight w:val="300"/>
        </w:trPr>
        <w:tc>
          <w:tcPr>
            <w:tcW w:w="1571" w:type="dxa"/>
          </w:tcPr>
          <w:p w:rsidR="00963283" w:rsidRPr="00EC774C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SSEA 202</w:t>
            </w:r>
          </w:p>
        </w:tc>
        <w:tc>
          <w:tcPr>
            <w:tcW w:w="2929" w:type="dxa"/>
            <w:shd w:val="clear" w:color="auto" w:fill="auto"/>
            <w:noWrap/>
          </w:tcPr>
          <w:p w:rsidR="00963283" w:rsidRPr="00EC774C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India</w:t>
            </w:r>
            <w:r w:rsidRPr="00EC774C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  <w:noWrap/>
          </w:tcPr>
          <w:p w:rsidR="00963283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Historical Studies</w:t>
            </w:r>
          </w:p>
        </w:tc>
        <w:tc>
          <w:tcPr>
            <w:tcW w:w="1913" w:type="dxa"/>
          </w:tcPr>
          <w:p w:rsidR="00963283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Default="00686306" w:rsidP="009F3E6D">
            <w:pPr>
              <w:ind w:firstLine="0"/>
              <w:rPr>
                <w:rFonts w:cs="Calibri"/>
                <w:color w:val="000000"/>
              </w:rPr>
            </w:pPr>
            <w:bookmarkStart w:id="6" w:name="_Hlk69474827"/>
            <w:r>
              <w:rPr>
                <w:rFonts w:cs="Calibri"/>
                <w:color w:val="000000"/>
              </w:rPr>
              <w:t>BIOB 191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BC33F5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Life in the Mountains (one-time-only)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Natural Science</w:t>
            </w:r>
          </w:p>
        </w:tc>
        <w:tc>
          <w:tcPr>
            <w:tcW w:w="1913" w:type="dxa"/>
          </w:tcPr>
          <w:p w:rsidR="00686306" w:rsidRPr="005D6FD0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approval 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BIOH 104/105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BC33F5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Basic Human Biology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Natural Science </w:t>
            </w:r>
          </w:p>
        </w:tc>
        <w:tc>
          <w:tcPr>
            <w:tcW w:w="1913" w:type="dxa"/>
          </w:tcPr>
          <w:p w:rsidR="00686306" w:rsidRPr="005D6FD0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NEUR 110 (BIOH)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Default="00686306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Brain Disease 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Natural Science </w:t>
            </w:r>
          </w:p>
        </w:tc>
        <w:tc>
          <w:tcPr>
            <w:tcW w:w="1913" w:type="dxa"/>
          </w:tcPr>
          <w:p w:rsidR="00686306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63283" w:rsidRPr="00BC33F5" w:rsidTr="00462A2D">
        <w:trPr>
          <w:trHeight w:val="300"/>
        </w:trPr>
        <w:tc>
          <w:tcPr>
            <w:tcW w:w="1571" w:type="dxa"/>
          </w:tcPr>
          <w:p w:rsidR="00963283" w:rsidRPr="004A5D6D" w:rsidRDefault="00963283" w:rsidP="00963283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SSEA 191-01</w:t>
            </w:r>
          </w:p>
        </w:tc>
        <w:tc>
          <w:tcPr>
            <w:tcW w:w="2929" w:type="dxa"/>
            <w:shd w:val="clear" w:color="auto" w:fill="auto"/>
            <w:noWrap/>
          </w:tcPr>
          <w:p w:rsidR="00963283" w:rsidRPr="004A5D6D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Elementary Hindi I</w:t>
            </w:r>
          </w:p>
        </w:tc>
        <w:tc>
          <w:tcPr>
            <w:tcW w:w="2880" w:type="dxa"/>
            <w:shd w:val="clear" w:color="auto" w:fill="auto"/>
            <w:noWrap/>
          </w:tcPr>
          <w:p w:rsidR="00963283" w:rsidRPr="004A5D6D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Language </w:t>
            </w:r>
          </w:p>
        </w:tc>
        <w:tc>
          <w:tcPr>
            <w:tcW w:w="1913" w:type="dxa"/>
          </w:tcPr>
          <w:p w:rsidR="00963283" w:rsidRPr="004A5D6D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Full-approval (one-time-only)</w:t>
            </w:r>
          </w:p>
        </w:tc>
      </w:tr>
      <w:tr w:rsidR="00963283" w:rsidRPr="00BC33F5" w:rsidTr="00462A2D">
        <w:trPr>
          <w:trHeight w:val="300"/>
        </w:trPr>
        <w:tc>
          <w:tcPr>
            <w:tcW w:w="1571" w:type="dxa"/>
          </w:tcPr>
          <w:p w:rsidR="00963283" w:rsidRDefault="00963283" w:rsidP="00963283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SSEA 191-02</w:t>
            </w:r>
          </w:p>
        </w:tc>
        <w:tc>
          <w:tcPr>
            <w:tcW w:w="2929" w:type="dxa"/>
            <w:shd w:val="clear" w:color="auto" w:fill="auto"/>
            <w:noWrap/>
          </w:tcPr>
          <w:p w:rsidR="00963283" w:rsidRPr="004A5D6D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Elementary Hindi II </w:t>
            </w:r>
          </w:p>
        </w:tc>
        <w:tc>
          <w:tcPr>
            <w:tcW w:w="2880" w:type="dxa"/>
            <w:shd w:val="clear" w:color="auto" w:fill="auto"/>
            <w:noWrap/>
          </w:tcPr>
          <w:p w:rsidR="00963283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Language</w:t>
            </w:r>
          </w:p>
        </w:tc>
        <w:tc>
          <w:tcPr>
            <w:tcW w:w="1913" w:type="dxa"/>
          </w:tcPr>
          <w:p w:rsidR="00963283" w:rsidRDefault="00963283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Full-approval (one-time-only)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  <w:vAlign w:val="bottom"/>
          </w:tcPr>
          <w:p w:rsidR="009F3E6D" w:rsidRPr="00AA27F5" w:rsidRDefault="009F3E6D" w:rsidP="009F3E6D">
            <w:pPr>
              <w:ind w:firstLine="0"/>
              <w:rPr>
                <w:rFonts w:cs="Calibri"/>
                <w:color w:val="000000"/>
              </w:rPr>
            </w:pPr>
            <w:r w:rsidRPr="00AA27F5">
              <w:rPr>
                <w:rFonts w:cs="Calibri"/>
                <w:color w:val="000000"/>
              </w:rPr>
              <w:t>HSTR 210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the Bible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</w:pPr>
            <w:r w:rsidRPr="006D4765">
              <w:rPr>
                <w:rFonts w:cs="Calibri"/>
                <w:color w:val="000000"/>
              </w:rPr>
              <w:t>Literary &amp; Artistic Studies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  <w:vAlign w:val="bottom"/>
          </w:tcPr>
          <w:p w:rsidR="009F3E6D" w:rsidRPr="00AA27F5" w:rsidRDefault="009F3E6D" w:rsidP="009F3E6D">
            <w:pPr>
              <w:ind w:firstLine="0"/>
              <w:rPr>
                <w:rFonts w:cs="Calibri"/>
                <w:color w:val="000000"/>
              </w:rPr>
            </w:pPr>
            <w:r w:rsidRPr="00AA27F5">
              <w:rPr>
                <w:rFonts w:cs="Calibri"/>
                <w:color w:val="000000"/>
              </w:rPr>
              <w:t>HSTR 211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Early Christianity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</w:pPr>
            <w:r w:rsidRPr="006D4765">
              <w:rPr>
                <w:rFonts w:cs="Calibri"/>
                <w:color w:val="000000"/>
              </w:rPr>
              <w:t>Literary &amp; Artistic Studies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Provisional 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</w:tcPr>
          <w:p w:rsidR="009F3E6D" w:rsidRPr="00AA27F5" w:rsidRDefault="009F3E6D" w:rsidP="009F3E6D">
            <w:pPr>
              <w:ind w:firstLine="0"/>
              <w:rPr>
                <w:rFonts w:cs="Calibri"/>
                <w:color w:val="000000"/>
              </w:rPr>
            </w:pPr>
            <w:r w:rsidRPr="00AA27F5">
              <w:rPr>
                <w:rFonts w:cs="Calibri"/>
                <w:color w:val="000000"/>
              </w:rPr>
              <w:t>JPNS 312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9F3E6D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Japanese Literature </w:t>
            </w:r>
            <w:r w:rsidRPr="0044098C">
              <w:rPr>
                <w:rFonts w:cs="Calibri"/>
                <w:color w:val="000000"/>
              </w:rPr>
              <w:t>Medieval to Modern in Translation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</w:pPr>
            <w:r w:rsidRPr="006D4765">
              <w:rPr>
                <w:rFonts w:cs="Calibri"/>
                <w:color w:val="000000"/>
              </w:rPr>
              <w:t>Literary &amp; Artistic Studies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bookmarkEnd w:id="6"/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191</w:t>
            </w:r>
          </w:p>
        </w:tc>
        <w:tc>
          <w:tcPr>
            <w:tcW w:w="2929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C33F5">
              <w:rPr>
                <w:rFonts w:cs="Calibri"/>
                <w:color w:val="000000"/>
              </w:rPr>
              <w:t xml:space="preserve">Special Topics: </w:t>
            </w:r>
            <w:r>
              <w:rPr>
                <w:rFonts w:cs="Calibri"/>
                <w:color w:val="000000"/>
              </w:rPr>
              <w:t>S</w:t>
            </w:r>
            <w:r w:rsidRPr="00BC33F5">
              <w:rPr>
                <w:rFonts w:cs="Calibri"/>
                <w:color w:val="000000"/>
              </w:rPr>
              <w:t>cience fiction</w:t>
            </w:r>
            <w:r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lastRenderedPageBreak/>
              <w:t>(one-time-only)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C33F5">
              <w:rPr>
                <w:rFonts w:cs="Calibri"/>
                <w:color w:val="000000"/>
              </w:rPr>
              <w:lastRenderedPageBreak/>
              <w:t>L</w:t>
            </w:r>
            <w:r>
              <w:rPr>
                <w:rFonts w:cs="Calibri"/>
                <w:color w:val="000000"/>
              </w:rPr>
              <w:t>iterary &amp; Artistic Studies</w:t>
            </w:r>
          </w:p>
        </w:tc>
        <w:tc>
          <w:tcPr>
            <w:tcW w:w="1913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191</w:t>
            </w:r>
          </w:p>
        </w:tc>
        <w:tc>
          <w:tcPr>
            <w:tcW w:w="2929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C33F5">
              <w:rPr>
                <w:rFonts w:cs="Calibri"/>
                <w:color w:val="000000"/>
              </w:rPr>
              <w:t>Dylan &amp; His Times</w:t>
            </w:r>
            <w:r>
              <w:rPr>
                <w:rFonts w:cs="Calibri"/>
                <w:color w:val="000000"/>
              </w:rPr>
              <w:t xml:space="preserve"> (one-time-only)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C33F5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>iterary &amp; Artistic Studies</w:t>
            </w:r>
          </w:p>
        </w:tc>
        <w:tc>
          <w:tcPr>
            <w:tcW w:w="1913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686306" w:rsidTr="00462A2D">
        <w:trPr>
          <w:trHeight w:val="300"/>
        </w:trPr>
        <w:tc>
          <w:tcPr>
            <w:tcW w:w="1571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PHL 327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Aesthetics and the Arts 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Literary Studies</w:t>
            </w:r>
          </w:p>
        </w:tc>
        <w:tc>
          <w:tcPr>
            <w:tcW w:w="1913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PHL 319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Law and Discrimination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Cultural &amp; International Diversity</w:t>
            </w:r>
          </w:p>
        </w:tc>
        <w:tc>
          <w:tcPr>
            <w:tcW w:w="1913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</w:tcPr>
          <w:p w:rsidR="009F3E6D" w:rsidRPr="007A2851" w:rsidRDefault="009F3E6D" w:rsidP="009F3E6D">
            <w:pPr>
              <w:ind w:firstLine="0"/>
              <w:rPr>
                <w:rFonts w:asciiTheme="minorHAnsi" w:hAnsiTheme="minorHAnsi" w:cstheme="minorHAnsi"/>
                <w:bCs/>
                <w:color w:val="000000"/>
              </w:rPr>
            </w:pPr>
            <w:r w:rsidRPr="007A2851">
              <w:rPr>
                <w:rFonts w:asciiTheme="minorHAnsi" w:hAnsiTheme="minorHAnsi" w:cstheme="minorHAnsi"/>
                <w:bCs/>
                <w:color w:val="000000"/>
              </w:rPr>
              <w:t>RLST 202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Pr="007A2851" w:rsidRDefault="009F3E6D" w:rsidP="009F3E6D">
            <w:pPr>
              <w:ind w:firstLine="0"/>
              <w:rPr>
                <w:rFonts w:asciiTheme="minorHAnsi" w:hAnsiTheme="minorHAnsi" w:cstheme="minorHAnsi"/>
                <w:color w:val="000000"/>
              </w:rPr>
            </w:pPr>
            <w:r w:rsidRPr="007A2851">
              <w:rPr>
                <w:rFonts w:asciiTheme="minorHAnsi" w:hAnsiTheme="minorHAnsi" w:cstheme="minorHAnsi"/>
                <w:color w:val="000000"/>
              </w:rPr>
              <w:t>Hindu Traditions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Cultural &amp; International Diversity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</w:tcPr>
          <w:p w:rsidR="009F3E6D" w:rsidRPr="00DF2A36" w:rsidRDefault="009F3E6D" w:rsidP="009F3E6D">
            <w:pPr>
              <w:ind w:firstLine="0"/>
              <w:rPr>
                <w:rFonts w:asciiTheme="minorHAnsi" w:hAnsiTheme="minorHAnsi" w:cstheme="minorHAnsi"/>
                <w:bCs/>
                <w:color w:val="000000"/>
              </w:rPr>
            </w:pPr>
            <w:r w:rsidRPr="00DF2A36">
              <w:rPr>
                <w:rFonts w:asciiTheme="minorHAnsi" w:hAnsiTheme="minorHAnsi" w:cstheme="minorHAnsi"/>
                <w:bCs/>
                <w:color w:val="000000"/>
              </w:rPr>
              <w:t>HSTA 201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Pr="00DF2A36" w:rsidRDefault="009F3E6D" w:rsidP="009F3E6D">
            <w:pPr>
              <w:ind w:firstLine="0"/>
              <w:rPr>
                <w:rFonts w:asciiTheme="minorHAnsi" w:hAnsiTheme="minorHAnsi" w:cstheme="minorHAnsi"/>
                <w:color w:val="000000"/>
              </w:rPr>
            </w:pPr>
            <w:r w:rsidRPr="00DF2A36">
              <w:rPr>
                <w:rFonts w:asciiTheme="minorHAnsi" w:hAnsiTheme="minorHAnsi" w:cstheme="minorHAnsi"/>
                <w:color w:val="000000"/>
              </w:rPr>
              <w:t>History of American Democracy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HSTA 307</w:t>
            </w:r>
          </w:p>
        </w:tc>
        <w:tc>
          <w:tcPr>
            <w:tcW w:w="2929" w:type="dxa"/>
            <w:shd w:val="clear" w:color="auto" w:fill="auto"/>
            <w:noWrap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B2193">
              <w:rPr>
                <w:rFonts w:cs="Calibri"/>
                <w:color w:val="000000"/>
              </w:rPr>
              <w:t>American Revolution and Founding Era</w:t>
            </w:r>
          </w:p>
        </w:tc>
        <w:tc>
          <w:tcPr>
            <w:tcW w:w="2880" w:type="dxa"/>
            <w:shd w:val="clear" w:color="auto" w:fill="auto"/>
            <w:noWrap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686306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RPr="00BC33F5" w:rsidTr="00462A2D">
        <w:trPr>
          <w:trHeight w:val="300"/>
        </w:trPr>
        <w:tc>
          <w:tcPr>
            <w:tcW w:w="1571" w:type="dxa"/>
          </w:tcPr>
          <w:p w:rsidR="009F3E6D" w:rsidRPr="00DF2A36" w:rsidRDefault="009F3E6D" w:rsidP="009F3E6D">
            <w:pPr>
              <w:ind w:firstLine="0"/>
              <w:rPr>
                <w:rFonts w:asciiTheme="minorHAnsi" w:hAnsiTheme="minorHAnsi" w:cstheme="minorHAnsi"/>
                <w:bCs/>
                <w:color w:val="000000"/>
              </w:rPr>
            </w:pPr>
            <w:r w:rsidRPr="00DF2A36">
              <w:rPr>
                <w:rFonts w:asciiTheme="minorHAnsi" w:hAnsiTheme="minorHAnsi" w:cstheme="minorHAnsi"/>
                <w:bCs/>
                <w:color w:val="000000"/>
              </w:rPr>
              <w:t>MUSI 302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Pr="00DF2A36" w:rsidRDefault="009F3E6D" w:rsidP="009F3E6D">
            <w:pPr>
              <w:ind w:firstLine="0"/>
              <w:rPr>
                <w:rFonts w:asciiTheme="minorHAnsi" w:hAnsiTheme="minorHAnsi" w:cstheme="minorHAnsi"/>
                <w:color w:val="000000"/>
              </w:rPr>
            </w:pPr>
            <w:r w:rsidRPr="00DF2A36">
              <w:rPr>
                <w:rFonts w:asciiTheme="minorHAnsi" w:hAnsiTheme="minorHAnsi" w:cstheme="minorHAnsi"/>
                <w:color w:val="000000"/>
              </w:rPr>
              <w:t>Music History II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686306" w:rsidRPr="00BC33F5" w:rsidTr="00462A2D">
        <w:trPr>
          <w:trHeight w:val="300"/>
        </w:trPr>
        <w:tc>
          <w:tcPr>
            <w:tcW w:w="1571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PHL 319</w:t>
            </w:r>
          </w:p>
        </w:tc>
        <w:tc>
          <w:tcPr>
            <w:tcW w:w="2929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 w:rsidRPr="00BC33F5">
              <w:rPr>
                <w:rFonts w:cs="Calibri"/>
                <w:color w:val="000000"/>
              </w:rPr>
              <w:t>Law and Discrimination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686306" w:rsidRPr="00BC33F5" w:rsidRDefault="00686306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Provisional </w:t>
            </w:r>
          </w:p>
        </w:tc>
      </w:tr>
      <w:tr w:rsidR="009F3E6D" w:rsidTr="00462A2D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PSCI 220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Comparative Govt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approval </w:t>
            </w:r>
          </w:p>
        </w:tc>
      </w:tr>
      <w:tr w:rsidR="009F3E6D" w:rsidTr="00462A2D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PSCI 352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Pr="00BC33F5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American Political Thought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Pr="00BC33F5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Full approval</w:t>
            </w:r>
          </w:p>
        </w:tc>
      </w:tr>
      <w:tr w:rsidR="009F3E6D" w:rsidTr="00462A2D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 101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Public Health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Science</w:t>
            </w:r>
          </w:p>
        </w:tc>
        <w:tc>
          <w:tcPr>
            <w:tcW w:w="1913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</w:tbl>
    <w:p w:rsidR="00686306" w:rsidRDefault="00686306"/>
    <w:p w:rsidR="00E339C3" w:rsidRDefault="00E339C3"/>
    <w:p w:rsidR="009F3E6D" w:rsidRDefault="009F3E6D" w:rsidP="00462A2D">
      <w:pPr>
        <w:pStyle w:val="Heading2"/>
        <w:ind w:firstLine="0"/>
      </w:pPr>
      <w:r>
        <w:t>New Writing Courses</w:t>
      </w:r>
      <w:r>
        <w:br/>
        <w:t xml:space="preserve"> 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929"/>
        <w:gridCol w:w="2880"/>
        <w:gridCol w:w="1620"/>
      </w:tblGrid>
      <w:tr w:rsidR="009F3E6D" w:rsidRPr="00EC774C" w:rsidTr="002E3758">
        <w:trPr>
          <w:trHeight w:val="300"/>
        </w:trPr>
        <w:tc>
          <w:tcPr>
            <w:tcW w:w="1571" w:type="dxa"/>
            <w:shd w:val="clear" w:color="auto" w:fill="D9D9D9" w:themeFill="background1" w:themeFillShade="D9"/>
          </w:tcPr>
          <w:p w:rsidR="009F3E6D" w:rsidRPr="00EC774C" w:rsidRDefault="009F3E6D" w:rsidP="009F3E6D">
            <w:pPr>
              <w:ind w:firstLine="0"/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Course Number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9F3E6D" w:rsidRPr="00EC774C" w:rsidRDefault="009F3E6D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3E6D" w:rsidRPr="00EC774C" w:rsidRDefault="009F3E6D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Group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3E6D" w:rsidRPr="00EC774C" w:rsidRDefault="009F3E6D" w:rsidP="002E3758">
            <w:pPr>
              <w:rPr>
                <w:rFonts w:cs="Calibri"/>
                <w:b/>
                <w:color w:val="000000"/>
              </w:rPr>
            </w:pPr>
            <w:r w:rsidRPr="00EC774C">
              <w:rPr>
                <w:rFonts w:cs="Calibri"/>
                <w:b/>
                <w:color w:val="000000"/>
              </w:rPr>
              <w:t>Status</w:t>
            </w:r>
          </w:p>
        </w:tc>
      </w:tr>
      <w:tr w:rsidR="009F3E6D" w:rsidTr="002E3758">
        <w:trPr>
          <w:trHeight w:val="300"/>
        </w:trPr>
        <w:tc>
          <w:tcPr>
            <w:tcW w:w="1571" w:type="dxa"/>
          </w:tcPr>
          <w:p w:rsidR="009F3E6D" w:rsidRPr="00CC434B" w:rsidRDefault="009F3E6D" w:rsidP="0038229A">
            <w:pPr>
              <w:ind w:firstLine="0"/>
            </w:pPr>
            <w:r>
              <w:rPr>
                <w:rFonts w:cs="Calibri"/>
                <w:color w:val="000000"/>
              </w:rPr>
              <w:t xml:space="preserve">HSTA </w:t>
            </w:r>
            <w:r>
              <w:t>401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 Problems &amp; United States Democracy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Advanced writing</w:t>
            </w:r>
          </w:p>
        </w:tc>
        <w:tc>
          <w:tcPr>
            <w:tcW w:w="1620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Tr="002E3758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HSTA 427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Freedom, Slavery, Equality: Early American Perspectives 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Advanced Writing </w:t>
            </w:r>
          </w:p>
        </w:tc>
        <w:tc>
          <w:tcPr>
            <w:tcW w:w="1620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Tr="002E3758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CSCI 215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&amp; Ethical Issues in Computer Science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Intermediate Writing </w:t>
            </w:r>
          </w:p>
        </w:tc>
        <w:tc>
          <w:tcPr>
            <w:tcW w:w="1620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Tr="002E3758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HSTA 325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Digital Worlds of Early America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Intermediate Writing </w:t>
            </w:r>
          </w:p>
        </w:tc>
        <w:tc>
          <w:tcPr>
            <w:tcW w:w="1620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  <w:tr w:rsidR="009F3E6D" w:rsidTr="002E3758">
        <w:trPr>
          <w:trHeight w:val="300"/>
        </w:trPr>
        <w:tc>
          <w:tcPr>
            <w:tcW w:w="1571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 306</w:t>
            </w:r>
          </w:p>
        </w:tc>
        <w:tc>
          <w:tcPr>
            <w:tcW w:w="2929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Sociology of Work</w:t>
            </w:r>
          </w:p>
        </w:tc>
        <w:tc>
          <w:tcPr>
            <w:tcW w:w="2880" w:type="dxa"/>
            <w:shd w:val="clear" w:color="auto" w:fill="auto"/>
            <w:noWrap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Intermediate Writing </w:t>
            </w:r>
          </w:p>
        </w:tc>
        <w:tc>
          <w:tcPr>
            <w:tcW w:w="1620" w:type="dxa"/>
          </w:tcPr>
          <w:p w:rsidR="009F3E6D" w:rsidRDefault="009F3E6D" w:rsidP="0038229A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Provisional</w:t>
            </w:r>
          </w:p>
        </w:tc>
      </w:tr>
    </w:tbl>
    <w:p w:rsidR="009F3E6D" w:rsidRDefault="009F3E6D" w:rsidP="009F3E6D"/>
    <w:p w:rsidR="00D6406C" w:rsidRDefault="00D6406C" w:rsidP="00462A2D">
      <w:pPr>
        <w:pStyle w:val="Heading2"/>
        <w:ind w:firstLine="0"/>
      </w:pPr>
      <w:r>
        <w:t xml:space="preserve">Provisional approval clarification </w:t>
      </w:r>
      <w:r w:rsidR="00702B1D">
        <w:br/>
      </w:r>
    </w:p>
    <w:p w:rsidR="00462A2D" w:rsidRDefault="00702B1D" w:rsidP="00462A2D">
      <w:pPr>
        <w:spacing w:after="240"/>
        <w:ind w:left="360" w:firstLine="0"/>
        <w:rPr>
          <w:color w:val="000000"/>
        </w:rPr>
      </w:pPr>
      <w:r>
        <w:rPr>
          <w:color w:val="000000"/>
        </w:rPr>
        <w:t>Courses in provisional status are granted or may retain the general education designation, but the instructor must submit a</w:t>
      </w:r>
      <w:r w:rsidR="00881237">
        <w:rPr>
          <w:color w:val="000000"/>
        </w:rPr>
        <w:t>n assessment report</w:t>
      </w:r>
      <w:r>
        <w:rPr>
          <w:color w:val="000000"/>
        </w:rPr>
        <w:t xml:space="preserve"> by the </w:t>
      </w:r>
      <w:r>
        <w:rPr>
          <w:b/>
          <w:bCs/>
          <w:color w:val="000000"/>
        </w:rPr>
        <w:t xml:space="preserve">curriculum review deadline </w:t>
      </w:r>
      <w:r>
        <w:rPr>
          <w:color w:val="000000"/>
        </w:rPr>
        <w:t xml:space="preserve">(usually the last Friday in September) </w:t>
      </w:r>
      <w:r>
        <w:rPr>
          <w:b/>
          <w:bCs/>
          <w:color w:val="000000"/>
        </w:rPr>
        <w:t>after the course is next taught</w:t>
      </w:r>
      <w:r>
        <w:rPr>
          <w:color w:val="000000"/>
        </w:rPr>
        <w:t>.  </w:t>
      </w:r>
    </w:p>
    <w:p w:rsidR="00462A2D" w:rsidRDefault="00462A2D" w:rsidP="00462A2D">
      <w:pPr>
        <w:spacing w:after="240"/>
        <w:ind w:left="360" w:firstLine="0"/>
        <w:rPr>
          <w:color w:val="000000"/>
        </w:rPr>
      </w:pPr>
    </w:p>
    <w:p w:rsidR="00462A2D" w:rsidRDefault="00462A2D" w:rsidP="00462A2D">
      <w:pPr>
        <w:pStyle w:val="Heading2"/>
        <w:ind w:firstLine="0"/>
      </w:pPr>
      <w:r>
        <w:t>Policy and Procedure changes</w:t>
      </w:r>
    </w:p>
    <w:p w:rsidR="00462A2D" w:rsidRDefault="00462A2D" w:rsidP="00462A2D"/>
    <w:p w:rsidR="00462A2D" w:rsidRPr="00462A2D" w:rsidRDefault="00462A2D" w:rsidP="00462A2D"/>
    <w:p w:rsidR="00462A2D" w:rsidRPr="00A34D18" w:rsidRDefault="00462A2D" w:rsidP="00462A2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>
        <w:lastRenderedPageBreak/>
        <w:t xml:space="preserve">The </w:t>
      </w:r>
      <w:hyperlink r:id="rId72" w:history="1">
        <w:r w:rsidRPr="00A34D18">
          <w:rPr>
            <w:rFonts w:ascii="Calibri" w:eastAsia="Times New Roman" w:hAnsi="Calibri" w:cs="Calibri"/>
            <w:color w:val="660033"/>
          </w:rPr>
          <w:t>201.00 Curriculum Review, Overview</w:t>
        </w:r>
      </w:hyperlink>
      <w:r w:rsidRPr="00A34D18">
        <w:rPr>
          <w:rFonts w:ascii="Calibri" w:eastAsia="Times New Roman" w:hAnsi="Calibri" w:cs="Calibri"/>
          <w:color w:val="660033"/>
        </w:rPr>
        <w:t xml:space="preserve"> </w:t>
      </w:r>
      <w:r w:rsidRPr="00A34D18">
        <w:rPr>
          <w:rFonts w:ascii="Calibri" w:eastAsia="Times New Roman" w:hAnsi="Calibri" w:cs="Calibri"/>
        </w:rPr>
        <w:t xml:space="preserve">and </w:t>
      </w:r>
      <w:hyperlink r:id="rId73" w:history="1">
        <w:r w:rsidRPr="00A34D18">
          <w:rPr>
            <w:rFonts w:ascii="Calibri" w:eastAsia="Times New Roman" w:hAnsi="Calibri" w:cs="Calibri"/>
            <w:color w:val="660033"/>
          </w:rPr>
          <w:t>201.60 Effective Date of Approved Curriculum Forms</w:t>
        </w:r>
      </w:hyperlink>
      <w:r w:rsidRPr="00A34D18">
        <w:rPr>
          <w:rFonts w:ascii="Calibri" w:eastAsia="Times New Roman" w:hAnsi="Calibri" w:cs="Calibri"/>
          <w:color w:val="660033"/>
        </w:rPr>
        <w:t xml:space="preserve"> </w:t>
      </w:r>
      <w:r w:rsidRPr="00A34D18">
        <w:rPr>
          <w:rFonts w:ascii="Calibri" w:eastAsia="Times New Roman" w:hAnsi="Calibri" w:cs="Calibri"/>
        </w:rPr>
        <w:t>policies were revised to allow for spring review of program-level changes to comply with Board of Regents process change (full proposals are approved by C</w:t>
      </w:r>
      <w:r w:rsidR="00F77C63">
        <w:rPr>
          <w:rFonts w:ascii="Calibri" w:eastAsia="Times New Roman" w:hAnsi="Calibri" w:cs="Calibri"/>
        </w:rPr>
        <w:t>A</w:t>
      </w:r>
      <w:r w:rsidRPr="00A34D18">
        <w:rPr>
          <w:rFonts w:ascii="Calibri" w:eastAsia="Times New Roman" w:hAnsi="Calibri" w:cs="Calibri"/>
        </w:rPr>
        <w:t>Os monthly after the Intent to Plan is approved by the B</w:t>
      </w:r>
      <w:r w:rsidR="00F77C63">
        <w:rPr>
          <w:rFonts w:ascii="Calibri" w:eastAsia="Times New Roman" w:hAnsi="Calibri" w:cs="Calibri"/>
        </w:rPr>
        <w:t>OR.)</w:t>
      </w:r>
      <w:r w:rsidRPr="00A34D18">
        <w:rPr>
          <w:rFonts w:ascii="Calibri" w:eastAsia="Times New Roman" w:hAnsi="Calibri" w:cs="Calibri"/>
        </w:rPr>
        <w:t xml:space="preserve"> </w:t>
      </w:r>
    </w:p>
    <w:p w:rsidR="00462A2D" w:rsidRDefault="00462A2D" w:rsidP="00462A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hyperlink r:id="rId74" w:history="1">
        <w:r w:rsidRPr="0031426C">
          <w:rPr>
            <w:rStyle w:val="Hyperlink"/>
            <w:rFonts w:ascii="Calibri" w:hAnsi="Calibri" w:cs="Calibri"/>
            <w:sz w:val="22"/>
            <w:szCs w:val="22"/>
          </w:rPr>
          <w:t>revised credit rounding catalog language</w:t>
        </w:r>
      </w:hyperlink>
      <w:r>
        <w:rPr>
          <w:rFonts w:ascii="Calibri" w:hAnsi="Calibri" w:cs="Calibri"/>
          <w:sz w:val="22"/>
          <w:szCs w:val="22"/>
        </w:rPr>
        <w:t xml:space="preserve"> was approved by the Faculty Senate on 11/12/21.  The issue was brought to ASCRC by the Registrar’s Office. </w:t>
      </w:r>
    </w:p>
    <w:p w:rsidR="00462A2D" w:rsidRDefault="00462A2D" w:rsidP="00462A2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A2D" w:rsidRPr="00991142" w:rsidRDefault="00462A2D" w:rsidP="00F77C6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t xml:space="preserve">The new </w:t>
      </w:r>
      <w:hyperlink r:id="rId75" w:history="1">
        <w:r w:rsidRPr="0049033D">
          <w:rPr>
            <w:rStyle w:val="Hyperlink"/>
          </w:rPr>
          <w:t>High Impact Practice Definitions and Attributes (</w:t>
        </w:r>
        <w:r>
          <w:rPr>
            <w:rStyle w:val="Hyperlink"/>
          </w:rPr>
          <w:t>201.72</w:t>
        </w:r>
      </w:hyperlink>
      <w:r>
        <w:t>) was approved March 25</w:t>
      </w:r>
      <w:r w:rsidRPr="00A34D18">
        <w:rPr>
          <w:vertAlign w:val="superscript"/>
        </w:rPr>
        <w:t>th</w:t>
      </w:r>
      <w:r>
        <w:t xml:space="preserve"> by the Faculty Senate.  Chairs </w:t>
      </w:r>
      <w:r w:rsidR="00F77C63">
        <w:t xml:space="preserve">are </w:t>
      </w:r>
      <w:r>
        <w:t xml:space="preserve">asked to identify current courses that should have the attribute.  </w:t>
      </w:r>
      <w:r w:rsidR="00F77C63">
        <w:br/>
      </w:r>
    </w:p>
    <w:p w:rsidR="00462A2D" w:rsidRDefault="00462A2D" w:rsidP="00462A2D">
      <w:pPr>
        <w:pStyle w:val="ListParagraph"/>
        <w:numPr>
          <w:ilvl w:val="0"/>
          <w:numId w:val="3"/>
        </w:numPr>
        <w:spacing w:after="0" w:line="240" w:lineRule="auto"/>
      </w:pPr>
      <w:r w:rsidRPr="007429CF">
        <w:rPr>
          <w:rFonts w:ascii="Calibri" w:eastAsia="Times New Roman" w:hAnsi="Calibri" w:cs="Calibri"/>
          <w:sz w:val="24"/>
          <w:szCs w:val="24"/>
        </w:rPr>
        <w:t xml:space="preserve">The </w:t>
      </w:r>
      <w:hyperlink r:id="rId76" w:history="1">
        <w:r w:rsidRPr="007429CF">
          <w:rPr>
            <w:rFonts w:ascii="Calibri" w:eastAsia="Times New Roman" w:hAnsi="Calibri" w:cs="Calibri"/>
            <w:color w:val="660033"/>
            <w:sz w:val="24"/>
            <w:szCs w:val="24"/>
          </w:rPr>
          <w:t>grading policy</w:t>
        </w:r>
      </w:hyperlink>
      <w:r w:rsidRPr="007429CF">
        <w:rPr>
          <w:rFonts w:ascii="Calibri" w:eastAsia="Times New Roman" w:hAnsi="Calibri" w:cs="Calibri"/>
          <w:sz w:val="24"/>
          <w:szCs w:val="24"/>
        </w:rPr>
        <w:t xml:space="preserve"> for Spring 2021 was approved at the February 25</w:t>
      </w:r>
      <w:r w:rsidRPr="007429CF">
        <w:rPr>
          <w:rFonts w:ascii="Calibri" w:eastAsia="Times New Roman" w:hAnsi="Calibri" w:cs="Calibri"/>
          <w:sz w:val="24"/>
          <w:szCs w:val="24"/>
          <w:vertAlign w:val="superscript"/>
        </w:rPr>
        <w:t xml:space="preserve">th </w:t>
      </w:r>
      <w:r w:rsidRPr="007429CF">
        <w:rPr>
          <w:rFonts w:ascii="Calibri" w:eastAsia="Times New Roman" w:hAnsi="Calibri" w:cs="Calibri"/>
          <w:sz w:val="24"/>
          <w:szCs w:val="24"/>
        </w:rPr>
        <w:t xml:space="preserve">Faculty Senate to support students dealing with challenges related to COVID-19.   </w:t>
      </w:r>
      <w:r w:rsidRPr="007429CF">
        <w:rPr>
          <w:b/>
        </w:rPr>
        <w:br/>
      </w:r>
    </w:p>
    <w:p w:rsidR="00462A2D" w:rsidRPr="00084EB6" w:rsidRDefault="00A26EFA" w:rsidP="00462A2D">
      <w:pPr>
        <w:numPr>
          <w:ilvl w:val="0"/>
          <w:numId w:val="2"/>
        </w:numPr>
        <w:shd w:val="clear" w:color="auto" w:fill="FFFFFF"/>
        <w:ind w:left="360"/>
        <w:rPr>
          <w:rFonts w:cs="Calibri"/>
        </w:rPr>
      </w:pPr>
      <w:bookmarkStart w:id="7" w:name="_Hlk49270929"/>
      <w:r>
        <w:rPr>
          <w:rFonts w:cs="Calibri"/>
          <w:lang w:eastAsia="zh-CN"/>
        </w:rPr>
        <w:t>T</w:t>
      </w:r>
      <w:r w:rsidR="00462A2D">
        <w:rPr>
          <w:rFonts w:cs="Calibri"/>
          <w:lang w:eastAsia="zh-CN"/>
        </w:rPr>
        <w:t>he</w:t>
      </w:r>
      <w:r w:rsidR="00462A2D" w:rsidRPr="00250E8A">
        <w:rPr>
          <w:rFonts w:cs="Calibri"/>
          <w:lang w:eastAsia="zh-CN"/>
        </w:rPr>
        <w:t xml:space="preserve"> </w:t>
      </w:r>
      <w:hyperlink r:id="rId77" w:history="1">
        <w:r w:rsidR="00462A2D" w:rsidRPr="00250E8A">
          <w:rPr>
            <w:rFonts w:cs="Calibri"/>
            <w:color w:val="660033"/>
            <w:lang w:eastAsia="zh-CN"/>
          </w:rPr>
          <w:t>Duolingo English Test</w:t>
        </w:r>
      </w:hyperlink>
      <w:r w:rsidR="00462A2D" w:rsidRPr="00250E8A">
        <w:rPr>
          <w:rFonts w:cs="Calibri"/>
          <w:lang w:eastAsia="zh-CN"/>
        </w:rPr>
        <w:t xml:space="preserve"> </w:t>
      </w:r>
      <w:r>
        <w:rPr>
          <w:rFonts w:cs="Calibri"/>
          <w:lang w:eastAsia="zh-CN"/>
        </w:rPr>
        <w:t xml:space="preserve"> was approved to be added </w:t>
      </w:r>
      <w:r w:rsidR="00462A2D" w:rsidRPr="00250E8A">
        <w:rPr>
          <w:rFonts w:cs="Calibri"/>
          <w:lang w:eastAsia="zh-CN"/>
        </w:rPr>
        <w:t>to the list of approved English proficiency tests for undergraduate admissions</w:t>
      </w:r>
      <w:r>
        <w:rPr>
          <w:rFonts w:cs="Calibri"/>
          <w:lang w:eastAsia="zh-CN"/>
        </w:rPr>
        <w:t xml:space="preserve"> with a minimum score of 100 at the October meeting.</w:t>
      </w:r>
      <w:r w:rsidR="00462A2D" w:rsidRPr="00250E8A">
        <w:rPr>
          <w:rFonts w:cs="Calibri"/>
          <w:lang w:eastAsia="zh-CN"/>
        </w:rPr>
        <w:t xml:space="preserve"> </w:t>
      </w:r>
      <w:bookmarkEnd w:id="7"/>
      <w:r w:rsidR="00462A2D" w:rsidRPr="00250E8A">
        <w:rPr>
          <w:rFonts w:cs="Calibri"/>
          <w:lang w:eastAsia="zh-CN"/>
        </w:rPr>
        <w:t xml:space="preserve"> </w:t>
      </w:r>
      <w:r>
        <w:rPr>
          <w:rFonts w:cs="Calibri"/>
          <w:lang w:eastAsia="zh-CN"/>
        </w:rPr>
        <w:br/>
      </w:r>
    </w:p>
    <w:p w:rsidR="00462A2D" w:rsidRPr="008425BC" w:rsidRDefault="00462A2D" w:rsidP="00462A2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Times New Roman" w:hAnsi="Calibri" w:cs="Calibri"/>
        </w:rPr>
      </w:pPr>
      <w:r w:rsidRPr="008425BC">
        <w:rPr>
          <w:rFonts w:ascii="Calibri" w:eastAsia="Times New Roman" w:hAnsi="Calibri" w:cs="Calibri"/>
        </w:rPr>
        <w:t>ASCRC revised the</w:t>
      </w:r>
      <w:r w:rsidR="008425BC" w:rsidRPr="008425BC">
        <w:rPr>
          <w:rFonts w:ascii="Calibri" w:eastAsia="Times New Roman" w:hAnsi="Calibri" w:cs="Calibri"/>
        </w:rPr>
        <w:t xml:space="preserve"> “I” and “N” grade</w:t>
      </w:r>
      <w:r w:rsidRPr="008425BC">
        <w:rPr>
          <w:rFonts w:ascii="Calibri" w:eastAsia="Times New Roman" w:hAnsi="Calibri" w:cs="Calibri"/>
        </w:rPr>
        <w:t xml:space="preserve"> </w:t>
      </w:r>
      <w:hyperlink r:id="rId78" w:history="1">
        <w:r w:rsidRPr="008425BC">
          <w:rPr>
            <w:rStyle w:val="Hyperlink"/>
            <w:rFonts w:ascii="Calibri" w:eastAsia="Times New Roman" w:hAnsi="Calibri" w:cs="Calibri"/>
          </w:rPr>
          <w:t>policy</w:t>
        </w:r>
      </w:hyperlink>
      <w:r w:rsidRPr="008425BC">
        <w:rPr>
          <w:rFonts w:ascii="Calibri" w:eastAsia="Times New Roman" w:hAnsi="Calibri" w:cs="Calibri"/>
        </w:rPr>
        <w:t xml:space="preserve"> to clarify when the grades should be used.  </w:t>
      </w:r>
      <w:r w:rsidR="008425BC">
        <w:rPr>
          <w:rFonts w:ascii="Calibri" w:eastAsia="Times New Roman" w:hAnsi="Calibri" w:cs="Calibri"/>
        </w:rPr>
        <w:br/>
      </w:r>
    </w:p>
    <w:p w:rsidR="00462A2D" w:rsidRDefault="00462A2D" w:rsidP="00462A2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The </w:t>
      </w:r>
      <w:hyperlink r:id="rId79" w:history="1">
        <w:r w:rsidRPr="00DA6CFC">
          <w:rPr>
            <w:rStyle w:val="Hyperlink"/>
            <w:rFonts w:ascii="Calibri" w:hAnsi="Calibri" w:cs="Calibri"/>
          </w:rPr>
          <w:t>Bereavement Leave Catalog Motion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was </w:t>
      </w:r>
      <w:r w:rsidR="000A04C6">
        <w:rPr>
          <w:rFonts w:ascii="Calibri" w:hAnsi="Calibri" w:cs="Calibri"/>
        </w:rPr>
        <w:t xml:space="preserve"> approved</w:t>
      </w:r>
      <w:proofErr w:type="gramEnd"/>
      <w:r w:rsidR="000A04C6">
        <w:rPr>
          <w:rFonts w:ascii="Calibri" w:hAnsi="Calibri" w:cs="Calibri"/>
        </w:rPr>
        <w:t xml:space="preserve"> at the </w:t>
      </w:r>
      <w:r>
        <w:rPr>
          <w:rFonts w:ascii="Calibri" w:hAnsi="Calibri" w:cs="Calibri"/>
        </w:rPr>
        <w:t xml:space="preserve"> April 22</w:t>
      </w:r>
      <w:r w:rsidRPr="0031426C">
        <w:rPr>
          <w:rFonts w:ascii="Calibri" w:hAnsi="Calibri" w:cs="Calibri"/>
          <w:vertAlign w:val="superscript"/>
        </w:rPr>
        <w:t>nd</w:t>
      </w:r>
      <w:r w:rsidR="00F77C63">
        <w:rPr>
          <w:rFonts w:ascii="Calibri" w:hAnsi="Calibri" w:cs="Calibri"/>
        </w:rPr>
        <w:t xml:space="preserve"> meeting.</w:t>
      </w:r>
    </w:p>
    <w:p w:rsidR="00462A2D" w:rsidRPr="0031426C" w:rsidRDefault="00462A2D" w:rsidP="00462A2D">
      <w:pPr>
        <w:pStyle w:val="ListParagraph"/>
        <w:spacing w:line="240" w:lineRule="auto"/>
        <w:ind w:left="360"/>
        <w:rPr>
          <w:rFonts w:ascii="Calibri" w:eastAsia="Times New Roman" w:hAnsi="Calibri" w:cs="Calibri"/>
        </w:rPr>
      </w:pPr>
    </w:p>
    <w:p w:rsidR="00462A2D" w:rsidRPr="0031426C" w:rsidRDefault="00462A2D" w:rsidP="00462A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31426C">
        <w:rPr>
          <w:rFonts w:ascii="Calibri" w:eastAsia="Times New Roman" w:hAnsi="Calibri" w:cs="Calibri"/>
        </w:rPr>
        <w:t xml:space="preserve">The </w:t>
      </w:r>
      <w:hyperlink r:id="rId80" w:history="1">
        <w:r w:rsidRPr="00DA6CFC">
          <w:rPr>
            <w:rStyle w:val="Hyperlink"/>
            <w:rFonts w:ascii="Calibri" w:eastAsia="Times New Roman" w:hAnsi="Calibri" w:cs="Calibri"/>
          </w:rPr>
          <w:t>Academic Policy Communication</w:t>
        </w:r>
      </w:hyperlink>
      <w:r w:rsidRPr="0031426C">
        <w:rPr>
          <w:rFonts w:ascii="Calibri" w:eastAsia="Times New Roman" w:hAnsi="Calibri" w:cs="Calibri"/>
        </w:rPr>
        <w:t xml:space="preserve"> was sent to Chairs </w:t>
      </w:r>
      <w:r>
        <w:rPr>
          <w:rFonts w:ascii="Calibri" w:eastAsia="Times New Roman" w:hAnsi="Calibri" w:cs="Calibri"/>
        </w:rPr>
        <w:t>on April 7</w:t>
      </w:r>
      <w:r w:rsidRPr="00DA6CFC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</w:t>
      </w:r>
      <w:r w:rsidRPr="0031426C">
        <w:rPr>
          <w:rFonts w:ascii="Calibri" w:eastAsia="Times New Roman" w:hAnsi="Calibri" w:cs="Calibri"/>
        </w:rPr>
        <w:t xml:space="preserve">and </w:t>
      </w:r>
      <w:r>
        <w:rPr>
          <w:rFonts w:ascii="Calibri" w:eastAsia="Times New Roman" w:hAnsi="Calibri" w:cs="Calibri"/>
        </w:rPr>
        <w:t>was available on the April 22</w:t>
      </w:r>
      <w:r w:rsidRPr="00DA6CFC">
        <w:rPr>
          <w:rFonts w:ascii="Calibri" w:eastAsia="Times New Roman" w:hAnsi="Calibri" w:cs="Calibri"/>
          <w:vertAlign w:val="superscript"/>
        </w:rPr>
        <w:t>nd</w:t>
      </w:r>
      <w:r>
        <w:rPr>
          <w:rFonts w:ascii="Calibri" w:eastAsia="Times New Roman" w:hAnsi="Calibri" w:cs="Calibri"/>
        </w:rPr>
        <w:t xml:space="preserve"> Faculty Senate Agenda as information. </w:t>
      </w:r>
      <w:r w:rsidRPr="0031426C">
        <w:rPr>
          <w:rFonts w:ascii="Calibri" w:eastAsia="Times New Roman" w:hAnsi="Calibri" w:cs="Calibri"/>
        </w:rPr>
        <w:t xml:space="preserve">  </w:t>
      </w:r>
    </w:p>
    <w:p w:rsidR="00462A2D" w:rsidRDefault="00462A2D" w:rsidP="00462A2D">
      <w:pPr>
        <w:pStyle w:val="Heading2"/>
      </w:pPr>
    </w:p>
    <w:p w:rsidR="0093116F" w:rsidRDefault="00F92413" w:rsidP="00462A2D">
      <w:pPr>
        <w:pStyle w:val="Heading2"/>
      </w:pPr>
      <w:r>
        <w:br/>
      </w:r>
    </w:p>
    <w:p w:rsidR="00462A2D" w:rsidRPr="00462A2D" w:rsidRDefault="00462A2D" w:rsidP="00462A2D">
      <w:pPr>
        <w:spacing w:after="240"/>
        <w:ind w:left="360" w:firstLine="0"/>
        <w:rPr>
          <w:color w:val="000000"/>
        </w:rPr>
      </w:pPr>
    </w:p>
    <w:sectPr w:rsidR="00462A2D" w:rsidRPr="0046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242"/>
    <w:multiLevelType w:val="hybridMultilevel"/>
    <w:tmpl w:val="91BC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F44D3"/>
    <w:multiLevelType w:val="hybridMultilevel"/>
    <w:tmpl w:val="367C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D050C"/>
    <w:multiLevelType w:val="hybridMultilevel"/>
    <w:tmpl w:val="BE8E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47C33"/>
    <w:multiLevelType w:val="hybridMultilevel"/>
    <w:tmpl w:val="EC1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0637"/>
    <w:multiLevelType w:val="hybridMultilevel"/>
    <w:tmpl w:val="43346CF4"/>
    <w:lvl w:ilvl="0" w:tplc="5F4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C3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04C6"/>
    <w:rsid w:val="000A1363"/>
    <w:rsid w:val="000A3E89"/>
    <w:rsid w:val="000A518D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46C4A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3758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1BCD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782"/>
    <w:rsid w:val="00375E86"/>
    <w:rsid w:val="0037747F"/>
    <w:rsid w:val="0038229A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2C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098C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2A2D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306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9B3"/>
    <w:rsid w:val="006F7B15"/>
    <w:rsid w:val="00702B1D"/>
    <w:rsid w:val="00706FEC"/>
    <w:rsid w:val="00711824"/>
    <w:rsid w:val="00711AB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1336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50E5"/>
    <w:rsid w:val="007F6EC5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5BC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1237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116F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3283"/>
    <w:rsid w:val="009649C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83199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56F1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54C"/>
    <w:rsid w:val="009F3AF7"/>
    <w:rsid w:val="009F3E6D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6EFA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2CF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0C1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406C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9C3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3DB8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571FF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77C63"/>
    <w:rsid w:val="00F807C9"/>
    <w:rsid w:val="00F8228A"/>
    <w:rsid w:val="00F84E0B"/>
    <w:rsid w:val="00F856D0"/>
    <w:rsid w:val="00F85783"/>
    <w:rsid w:val="00F9241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99CF"/>
  <w15:docId w15:val="{94E6045E-7E6F-4402-AF9C-5455FBD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9C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1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2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2A2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A2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F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napps.umt.edu/winapps/adminfin/eCurr/CourseForm/Index/2961" TargetMode="External"/><Relationship Id="rId21" Type="http://schemas.openxmlformats.org/officeDocument/2006/relationships/hyperlink" Target="https://winapps.umt.edu/winapps/adminfin/eCurr/CourseForm/Index/3006" TargetMode="External"/><Relationship Id="rId42" Type="http://schemas.openxmlformats.org/officeDocument/2006/relationships/hyperlink" Target="https://umt.box.com/s/5mehny3ud9fq256w2iib3m7ri6f1tl4h" TargetMode="External"/><Relationship Id="rId47" Type="http://schemas.openxmlformats.org/officeDocument/2006/relationships/hyperlink" Target="https://winapps.umt.edu/winapps/adminfin/eCurr/CourseForm/Index/2977" TargetMode="External"/><Relationship Id="rId63" Type="http://schemas.openxmlformats.org/officeDocument/2006/relationships/hyperlink" Target="https://app.coursedog.com/" TargetMode="External"/><Relationship Id="rId68" Type="http://schemas.openxmlformats.org/officeDocument/2006/relationships/hyperlink" Target="https://app.coursedog.com/" TargetMode="External"/><Relationship Id="rId16" Type="http://schemas.openxmlformats.org/officeDocument/2006/relationships/hyperlink" Target="https://winapps.umt.edu/winapps/adminfin/eCurr/CourseForm/Index/3007" TargetMode="External"/><Relationship Id="rId11" Type="http://schemas.openxmlformats.org/officeDocument/2006/relationships/hyperlink" Target="https://winapps.umt.edu/winapps/adminfin/eCurr/CourseForm/Index/2988" TargetMode="External"/><Relationship Id="rId32" Type="http://schemas.openxmlformats.org/officeDocument/2006/relationships/hyperlink" Target="https://umt.box.com/s/jw7p6k4ko1agwvevd0e1aihq8xiqtxns" TargetMode="External"/><Relationship Id="rId37" Type="http://schemas.openxmlformats.org/officeDocument/2006/relationships/hyperlink" Target="https://winapps.umt.edu/winapps/adminfin/eCurr/CourseForm/Index/2993" TargetMode="External"/><Relationship Id="rId53" Type="http://schemas.openxmlformats.org/officeDocument/2006/relationships/hyperlink" Target="https://winapps.umt.edu/winapps/adminfin/eCurr/CourseForm/Index/3012" TargetMode="External"/><Relationship Id="rId58" Type="http://schemas.openxmlformats.org/officeDocument/2006/relationships/hyperlink" Target="https://umt.box.com/s/0vmrs6u8hj0h82hhhqv8grxf48n09klb" TargetMode="External"/><Relationship Id="rId74" Type="http://schemas.openxmlformats.org/officeDocument/2006/relationships/hyperlink" Target="https://umt.box.com/s/nakur5vu9nx0mjeh1ht9gdivl8sragxm" TargetMode="External"/><Relationship Id="rId79" Type="http://schemas.openxmlformats.org/officeDocument/2006/relationships/hyperlink" Target="https://umt.box.com/s/300o2ji52a96q36e9wq2qv0t2m2hrxe6" TargetMode="External"/><Relationship Id="rId5" Type="http://schemas.openxmlformats.org/officeDocument/2006/relationships/hyperlink" Target="https://www.google.com/url?client=internal-element-cse&amp;cx=004842374792843146445:2r-2xi1nlr4&amp;q=https://www.umt.edu/winapps/adminfin/eCurr&amp;sa=U&amp;ved=2ahUKEwiknayv_9blAhURO30KHWmND0sQFjAAegQIBRAB&amp;usg=AOvVaw1Ir-XWYur7HvdQTafEK0hB" TargetMode="External"/><Relationship Id="rId61" Type="http://schemas.openxmlformats.org/officeDocument/2006/relationships/hyperlink" Target="https://umt.box.com/s/ho2ut3s0dqzq9wfvg5ijzlcsvyyyf0ae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mt.box.com/s/jn2qijs1ub0gs95us2onrzt01kr1wn0j" TargetMode="External"/><Relationship Id="rId14" Type="http://schemas.openxmlformats.org/officeDocument/2006/relationships/hyperlink" Target="https://umt.box.com/s/x7awzaltc60orpr4cgdylknnm5upblsn" TargetMode="External"/><Relationship Id="rId22" Type="http://schemas.openxmlformats.org/officeDocument/2006/relationships/hyperlink" Target="https://winapps.umt.edu/winapps/adminfin/eCurr/CourseForm/Index/2966" TargetMode="External"/><Relationship Id="rId27" Type="http://schemas.openxmlformats.org/officeDocument/2006/relationships/hyperlink" Target="https://winapps.umt.edu/winapps/adminfin/eCurr/CourseForm/Index/2967" TargetMode="External"/><Relationship Id="rId30" Type="http://schemas.openxmlformats.org/officeDocument/2006/relationships/hyperlink" Target="https://winapps.umt.edu/winapps/adminfin/eCurr/CourseForm/Index/3022" TargetMode="External"/><Relationship Id="rId35" Type="http://schemas.openxmlformats.org/officeDocument/2006/relationships/hyperlink" Target="https://winapps.umt.edu/winapps/adminfin/eCurr/CourseForm/Index/2996" TargetMode="External"/><Relationship Id="rId43" Type="http://schemas.openxmlformats.org/officeDocument/2006/relationships/hyperlink" Target="https://app.coursedog.com/" TargetMode="External"/><Relationship Id="rId48" Type="http://schemas.openxmlformats.org/officeDocument/2006/relationships/hyperlink" Target="https://winapps.umt.edu/winapps/adminfin/eCurr/CourseForm/Index/2985" TargetMode="External"/><Relationship Id="rId56" Type="http://schemas.openxmlformats.org/officeDocument/2006/relationships/hyperlink" Target="https://umt.box.com/s/1qjx50zsknlfilx278z2kgj22tnpiv4d" TargetMode="External"/><Relationship Id="rId64" Type="http://schemas.openxmlformats.org/officeDocument/2006/relationships/hyperlink" Target="https://umt.box.com/s/bd92jfb701ne1yioe1okama52tyjsc18" TargetMode="External"/><Relationship Id="rId69" Type="http://schemas.openxmlformats.org/officeDocument/2006/relationships/hyperlink" Target="https://app.coursedog.com/" TargetMode="External"/><Relationship Id="rId77" Type="http://schemas.openxmlformats.org/officeDocument/2006/relationships/hyperlink" Target="https://umt.box.com/s/nhrct1n3cbjun6hawsnp9937dvrsylyc" TargetMode="External"/><Relationship Id="rId8" Type="http://schemas.openxmlformats.org/officeDocument/2006/relationships/hyperlink" Target="https://winapps.umt.edu/winapps/adminfin/eCurr/CourseForm/Index/2963" TargetMode="External"/><Relationship Id="rId51" Type="http://schemas.openxmlformats.org/officeDocument/2006/relationships/hyperlink" Target="https://winapps.umt.edu/winapps/adminfin/eCurr/CourseForm/Index/2990" TargetMode="External"/><Relationship Id="rId72" Type="http://schemas.openxmlformats.org/officeDocument/2006/relationships/hyperlink" Target="https://umt.box.com/s/n7ybw4yslkpms9brdbavwwk4zrlgupjh" TargetMode="External"/><Relationship Id="rId80" Type="http://schemas.openxmlformats.org/officeDocument/2006/relationships/hyperlink" Target="https://umt.box.com/s/vqfqeppx0cjd084lp0jq7hggxetbh4d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inapps.umt.edu/winapps/adminfin/eCurr/CourseForm/Index/3009" TargetMode="External"/><Relationship Id="rId17" Type="http://schemas.openxmlformats.org/officeDocument/2006/relationships/hyperlink" Target="https://umt.box.com/s/jgj6c73fjh4guy35emctp7zwu4tzzkj1" TargetMode="External"/><Relationship Id="rId25" Type="http://schemas.openxmlformats.org/officeDocument/2006/relationships/hyperlink" Target="https://app.coursedog.com/" TargetMode="External"/><Relationship Id="rId33" Type="http://schemas.openxmlformats.org/officeDocument/2006/relationships/hyperlink" Target="https://umt.box.com/s/7fywcywooq755deap9tzmsufbyk84yrv" TargetMode="External"/><Relationship Id="rId38" Type="http://schemas.openxmlformats.org/officeDocument/2006/relationships/hyperlink" Target="https://winapps.umt.edu/winapps/adminfin/eCurr/CourseForm/Index/2965" TargetMode="External"/><Relationship Id="rId46" Type="http://schemas.openxmlformats.org/officeDocument/2006/relationships/hyperlink" Target="https://winapps.umt.edu/winapps/adminfin/eCurr/CourseForm/Index/2682" TargetMode="External"/><Relationship Id="rId59" Type="http://schemas.openxmlformats.org/officeDocument/2006/relationships/hyperlink" Target="https://umt.box.com/s/combx7nzzgpuas6igvdd8ile89k8ol1q" TargetMode="External"/><Relationship Id="rId67" Type="http://schemas.openxmlformats.org/officeDocument/2006/relationships/hyperlink" Target="https://app.coursedog.com/" TargetMode="External"/><Relationship Id="rId20" Type="http://schemas.openxmlformats.org/officeDocument/2006/relationships/hyperlink" Target="https://app.coursedog.com/" TargetMode="External"/><Relationship Id="rId41" Type="http://schemas.openxmlformats.org/officeDocument/2006/relationships/hyperlink" Target="https://umt.box.com/s/q85s3sohj0jvdnea29lc0xkhaf518vgx" TargetMode="External"/><Relationship Id="rId54" Type="http://schemas.openxmlformats.org/officeDocument/2006/relationships/hyperlink" Target="https://winapps.umt.edu/winapps/adminfin/eCurr/CourseForm/Index/3014" TargetMode="External"/><Relationship Id="rId62" Type="http://schemas.openxmlformats.org/officeDocument/2006/relationships/hyperlink" Target="https://winapps.umt.edu/winapps/adminfin/eCurr/CourseForm/Index/2972" TargetMode="External"/><Relationship Id="rId70" Type="http://schemas.openxmlformats.org/officeDocument/2006/relationships/hyperlink" Target="https://umt.app.box.com/s/hphc8614xrocccsum24ty0u6itzbr2nb" TargetMode="External"/><Relationship Id="rId75" Type="http://schemas.openxmlformats.org/officeDocument/2006/relationships/hyperlink" Target="https://www.umt.edu/facultysenate/procedures/ASCRC_200/201.72-high-impact-practi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8kg1mvh0n9dsld9ugs40myk66qkw0wqu" TargetMode="External"/><Relationship Id="rId15" Type="http://schemas.openxmlformats.org/officeDocument/2006/relationships/hyperlink" Target="https://winapps.umt.edu/winapps/adminfin/eCurr/CourseForm/Index/3006" TargetMode="External"/><Relationship Id="rId23" Type="http://schemas.openxmlformats.org/officeDocument/2006/relationships/hyperlink" Target="https://app.coursedog.com/" TargetMode="External"/><Relationship Id="rId28" Type="http://schemas.openxmlformats.org/officeDocument/2006/relationships/hyperlink" Target="https://winapps.umt.edu/winapps/adminfin/eCurr/CourseForm/Index/3019" TargetMode="External"/><Relationship Id="rId36" Type="http://schemas.openxmlformats.org/officeDocument/2006/relationships/hyperlink" Target="https://winapps.umt.edu/winapps/adminfin/eCurr/CourseForm/Index/2991" TargetMode="External"/><Relationship Id="rId49" Type="http://schemas.openxmlformats.org/officeDocument/2006/relationships/hyperlink" Target="https://winapps.umt.edu/winapps/adminfin/eCurr/CourseForm/Index/2987" TargetMode="External"/><Relationship Id="rId57" Type="http://schemas.openxmlformats.org/officeDocument/2006/relationships/hyperlink" Target="https://umt.box.com/s/tzfxc6n9cjbs6l6luds4cb3d9hm0t69k" TargetMode="External"/><Relationship Id="rId10" Type="http://schemas.openxmlformats.org/officeDocument/2006/relationships/hyperlink" Target="https://umt.box.com/s/fq8cf42cq86ze7sms7egwhvxp4u8lhmk" TargetMode="External"/><Relationship Id="rId31" Type="http://schemas.openxmlformats.org/officeDocument/2006/relationships/hyperlink" Target="https://winapps.umt.edu/winapps/adminfin/eCurr/CourseForm/Index/3023" TargetMode="External"/><Relationship Id="rId44" Type="http://schemas.openxmlformats.org/officeDocument/2006/relationships/hyperlink" Target="https://umt.box.com/s/aovmp9uru57zex0b5tx1ba3vjq3j82pw" TargetMode="External"/><Relationship Id="rId52" Type="http://schemas.openxmlformats.org/officeDocument/2006/relationships/hyperlink" Target="https://winapps.umt.edu/winapps/adminfin/eCurr/CourseForm/Index/2999" TargetMode="External"/><Relationship Id="rId60" Type="http://schemas.openxmlformats.org/officeDocument/2006/relationships/hyperlink" Target="https://app.coursedog.com/" TargetMode="External"/><Relationship Id="rId65" Type="http://schemas.openxmlformats.org/officeDocument/2006/relationships/hyperlink" Target="https://app.coursedog.com/" TargetMode="External"/><Relationship Id="rId73" Type="http://schemas.openxmlformats.org/officeDocument/2006/relationships/hyperlink" Target="https://umt.box.com/s/l7xsn26vkbnje5y45uouxw7xv5byuca9" TargetMode="External"/><Relationship Id="rId78" Type="http://schemas.openxmlformats.org/officeDocument/2006/relationships/hyperlink" Target="https://umt.box.com/s/ktd4t3neu8k7ktdgung72nt057ojp94v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napps.umt.edu/winapps/adminfin/eCurr/CourseForm/Index/2964" TargetMode="External"/><Relationship Id="rId13" Type="http://schemas.openxmlformats.org/officeDocument/2006/relationships/hyperlink" Target="https://winapps.umt.edu/winapps/adminfin/eCurr/CourseForm/Index/3008" TargetMode="External"/><Relationship Id="rId18" Type="http://schemas.openxmlformats.org/officeDocument/2006/relationships/hyperlink" Target="https://umt.box.com/s/m231f137ou4enzq4uey755fpueg6xskj" TargetMode="External"/><Relationship Id="rId39" Type="http://schemas.openxmlformats.org/officeDocument/2006/relationships/hyperlink" Target="https://winapps.umt.edu/winapps/adminfin/eCurr/CourseForm/Index/2971" TargetMode="External"/><Relationship Id="rId34" Type="http://schemas.openxmlformats.org/officeDocument/2006/relationships/hyperlink" Target="https://app.coursedog.com/" TargetMode="External"/><Relationship Id="rId50" Type="http://schemas.openxmlformats.org/officeDocument/2006/relationships/hyperlink" Target="https://winapps.umt.edu/winapps/adminfin/eCurr/CourseForm/Index/2989" TargetMode="External"/><Relationship Id="rId55" Type="http://schemas.openxmlformats.org/officeDocument/2006/relationships/hyperlink" Target="https://umt.box.com/s/x1dk2xciakrebo1281w43c9eje6c61u3" TargetMode="External"/><Relationship Id="rId76" Type="http://schemas.openxmlformats.org/officeDocument/2006/relationships/hyperlink" Target="http://www.umt.edu/facultysenate/documents/fsdocs20-21/grading-policy-change-proposal-for-covid-spring-2021-amend2.25.21.pdf" TargetMode="External"/><Relationship Id="rId7" Type="http://schemas.openxmlformats.org/officeDocument/2006/relationships/hyperlink" Target="https://app.coursedog.com/" TargetMode="External"/><Relationship Id="rId71" Type="http://schemas.openxmlformats.org/officeDocument/2006/relationships/hyperlink" Target="https://umt.box.com/s/lus47greh4kp7ga6j73huv38778f9nx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inapps.umt.edu/winapps/adminfin/eCurr/CourseForm/Index/3020" TargetMode="External"/><Relationship Id="rId24" Type="http://schemas.openxmlformats.org/officeDocument/2006/relationships/hyperlink" Target="https://app.coursedog.com/" TargetMode="External"/><Relationship Id="rId40" Type="http://schemas.openxmlformats.org/officeDocument/2006/relationships/hyperlink" Target="https://winapps.umt.edu/winapps/adminfin/eCurr/CourseForm/Index/2973" TargetMode="External"/><Relationship Id="rId45" Type="http://schemas.openxmlformats.org/officeDocument/2006/relationships/hyperlink" Target="https://app.coursedog.com/" TargetMode="External"/><Relationship Id="rId66" Type="http://schemas.openxmlformats.org/officeDocument/2006/relationships/hyperlink" Target="https://app.coursed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dcterms:created xsi:type="dcterms:W3CDTF">2021-05-04T17:15:00Z</dcterms:created>
  <dcterms:modified xsi:type="dcterms:W3CDTF">2021-05-05T16:50:00Z</dcterms:modified>
</cp:coreProperties>
</file>