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5A1A" w14:textId="77777777" w:rsidR="00B722D4" w:rsidRPr="00B4515D" w:rsidRDefault="00B722D4" w:rsidP="00B722D4">
      <w:pPr>
        <w:pStyle w:val="Heading1"/>
        <w:jc w:val="center"/>
      </w:pPr>
      <w:bookmarkStart w:id="0" w:name="_GoBack"/>
      <w:bookmarkEnd w:id="0"/>
      <w:r w:rsidRPr="00B4515D">
        <w:t>Graduate Council Meeting Minutes</w:t>
      </w:r>
    </w:p>
    <w:p w14:paraId="0E9B6AD8" w14:textId="20E3232B" w:rsidR="00B722D4" w:rsidRPr="00190EB1" w:rsidRDefault="00DD532C" w:rsidP="00B722D4">
      <w:pPr>
        <w:jc w:val="center"/>
        <w:rPr>
          <w:rFonts w:ascii="Palatino" w:hAnsi="Palatino"/>
        </w:rPr>
      </w:pPr>
      <w:r>
        <w:t xml:space="preserve">February </w:t>
      </w:r>
      <w:r w:rsidR="0006324F">
        <w:t>21</w:t>
      </w:r>
      <w:r w:rsidR="00B722D4">
        <w:t>, 201</w:t>
      </w:r>
      <w:r w:rsidR="00EE1BB1">
        <w:t>8</w:t>
      </w:r>
      <w:r w:rsidR="00B722D4">
        <w:t>, GBB 202</w:t>
      </w:r>
      <w:r w:rsidR="00B722D4" w:rsidRPr="00190EB1">
        <w:t>, 12:</w:t>
      </w:r>
      <w:r w:rsidR="00B722D4">
        <w:t>0</w:t>
      </w:r>
      <w:r w:rsidR="00B722D4" w:rsidRPr="00190EB1">
        <w:t>0 – 1:00 PM</w:t>
      </w:r>
      <w:r w:rsidR="00B722D4">
        <w:br/>
      </w:r>
    </w:p>
    <w:p w14:paraId="7B5E9A4F" w14:textId="48D6C97F" w:rsidR="00B722D4" w:rsidRDefault="00B722D4" w:rsidP="00B722D4">
      <w:r>
        <w:rPr>
          <w:rFonts w:cs="Calibri"/>
          <w:i/>
          <w:sz w:val="24"/>
          <w:szCs w:val="24"/>
        </w:rPr>
        <w:t>Members Present:</w:t>
      </w:r>
      <w:r>
        <w:rPr>
          <w:rFonts w:cs="Calibri"/>
          <w:sz w:val="24"/>
          <w:szCs w:val="24"/>
        </w:rPr>
        <w:t xml:space="preserve">  B. Baker</w:t>
      </w:r>
      <w:r w:rsidR="00A128C2">
        <w:rPr>
          <w:rFonts w:cs="Calibri"/>
          <w:sz w:val="24"/>
          <w:szCs w:val="24"/>
        </w:rPr>
        <w:t>,</w:t>
      </w:r>
      <w:r>
        <w:rPr>
          <w:rFonts w:cs="Calibri"/>
          <w:sz w:val="24"/>
          <w:szCs w:val="24"/>
        </w:rPr>
        <w:t xml:space="preserve"> L. Broberg, F. Brown, </w:t>
      </w:r>
      <w:r w:rsidR="004E1D98">
        <w:rPr>
          <w:rFonts w:cs="Calibri"/>
          <w:sz w:val="24"/>
          <w:szCs w:val="24"/>
        </w:rPr>
        <w:t xml:space="preserve">C. Dumke, </w:t>
      </w:r>
      <w:r w:rsidR="00A128C2">
        <w:rPr>
          <w:rFonts w:cs="Calibri"/>
          <w:sz w:val="24"/>
          <w:szCs w:val="24"/>
        </w:rPr>
        <w:t>J. Farnsworth</w:t>
      </w:r>
      <w:r>
        <w:rPr>
          <w:rFonts w:cs="Calibri"/>
          <w:sz w:val="24"/>
          <w:szCs w:val="24"/>
        </w:rPr>
        <w:t xml:space="preserve">, G. Morrel, </w:t>
      </w:r>
      <w:r w:rsidR="00DD532C">
        <w:rPr>
          <w:rFonts w:cs="Calibri"/>
          <w:sz w:val="24"/>
          <w:szCs w:val="24"/>
        </w:rPr>
        <w:t xml:space="preserve">hy, </w:t>
      </w:r>
      <w:r>
        <w:rPr>
          <w:rFonts w:cs="Calibri"/>
          <w:sz w:val="24"/>
          <w:szCs w:val="24"/>
        </w:rPr>
        <w:t>C. Nelson,</w:t>
      </w:r>
      <w:r w:rsidR="002601B7">
        <w:rPr>
          <w:rFonts w:cs="Calibri"/>
          <w:sz w:val="24"/>
          <w:szCs w:val="24"/>
        </w:rPr>
        <w:t xml:space="preserve"> </w:t>
      </w:r>
      <w:r>
        <w:rPr>
          <w:rFonts w:cs="Calibri"/>
          <w:sz w:val="24"/>
          <w:szCs w:val="24"/>
        </w:rPr>
        <w:t xml:space="preserve">S. Ross, </w:t>
      </w:r>
      <w:r w:rsidR="004E1D98">
        <w:rPr>
          <w:rFonts w:cs="Calibri"/>
          <w:sz w:val="24"/>
          <w:szCs w:val="24"/>
        </w:rPr>
        <w:t>S. Stan,</w:t>
      </w:r>
      <w:r w:rsidR="004E1D98" w:rsidRPr="00DD532C">
        <w:rPr>
          <w:rFonts w:cs="Calibri"/>
          <w:sz w:val="24"/>
          <w:szCs w:val="24"/>
        </w:rPr>
        <w:t xml:space="preserve"> </w:t>
      </w:r>
      <w:r w:rsidR="002601B7">
        <w:rPr>
          <w:color w:val="000000"/>
        </w:rPr>
        <w:t>J. Wiltse</w:t>
      </w:r>
      <w:r>
        <w:rPr>
          <w:color w:val="000000"/>
        </w:rPr>
        <w:t>,</w:t>
      </w:r>
      <w:r>
        <w:rPr>
          <w:rFonts w:cs="Calibri"/>
          <w:sz w:val="24"/>
          <w:szCs w:val="24"/>
        </w:rPr>
        <w:t xml:space="preserve"> N. White</w:t>
      </w:r>
      <w:r>
        <w:rPr>
          <w:rFonts w:cs="Calibri"/>
          <w:sz w:val="24"/>
          <w:szCs w:val="24"/>
        </w:rPr>
        <w:br/>
      </w:r>
      <w:r>
        <w:rPr>
          <w:rFonts w:cs="Calibri"/>
          <w:i/>
          <w:sz w:val="24"/>
          <w:szCs w:val="24"/>
        </w:rPr>
        <w:t>Members Absent/Excused:</w:t>
      </w:r>
      <w:r>
        <w:rPr>
          <w:color w:val="000000"/>
        </w:rPr>
        <w:t xml:space="preserve"> </w:t>
      </w:r>
      <w:r w:rsidR="00DD532C">
        <w:rPr>
          <w:rFonts w:cs="Calibri"/>
          <w:sz w:val="24"/>
          <w:szCs w:val="24"/>
        </w:rPr>
        <w:t>K. Harris</w:t>
      </w:r>
      <w:r w:rsidR="00DD532C" w:rsidRPr="0018623E">
        <w:rPr>
          <w:rFonts w:cs="Calibri"/>
          <w:sz w:val="24"/>
          <w:szCs w:val="24"/>
        </w:rPr>
        <w:t xml:space="preserve"> </w:t>
      </w:r>
      <w:r w:rsidR="00A128C2">
        <w:rPr>
          <w:rFonts w:cs="Calibri"/>
          <w:sz w:val="24"/>
          <w:szCs w:val="24"/>
        </w:rPr>
        <w:t>C. Fitspatrick</w:t>
      </w:r>
      <w:r w:rsidR="00596CA8">
        <w:rPr>
          <w:rFonts w:cs="Calibri"/>
          <w:sz w:val="24"/>
          <w:szCs w:val="24"/>
        </w:rPr>
        <w:t>,</w:t>
      </w:r>
      <w:r w:rsidR="004C0ABD" w:rsidRPr="004C0ABD">
        <w:rPr>
          <w:rFonts w:cs="Calibri"/>
          <w:sz w:val="24"/>
          <w:szCs w:val="24"/>
        </w:rPr>
        <w:t xml:space="preserve"> </w:t>
      </w:r>
      <w:r w:rsidR="004E1D98">
        <w:rPr>
          <w:rFonts w:cs="Calibri"/>
          <w:sz w:val="24"/>
          <w:szCs w:val="24"/>
        </w:rPr>
        <w:t xml:space="preserve">M. Murphy, </w:t>
      </w:r>
      <w:r w:rsidR="00DD532C">
        <w:rPr>
          <w:rFonts w:cs="Calibri"/>
          <w:sz w:val="24"/>
          <w:szCs w:val="24"/>
        </w:rPr>
        <w:t>C. Palmer</w:t>
      </w:r>
      <w:r w:rsidR="004E1D98">
        <w:rPr>
          <w:rFonts w:cs="Calibri"/>
          <w:sz w:val="24"/>
          <w:szCs w:val="24"/>
        </w:rPr>
        <w:t>,</w:t>
      </w:r>
      <w:r w:rsidR="00DD532C">
        <w:rPr>
          <w:rFonts w:cs="Calibri"/>
          <w:sz w:val="24"/>
          <w:szCs w:val="24"/>
        </w:rPr>
        <w:t xml:space="preserve"> </w:t>
      </w:r>
      <w:r w:rsidR="004E1D98">
        <w:rPr>
          <w:color w:val="000000"/>
        </w:rPr>
        <w:t>R. Smith,</w:t>
      </w:r>
      <w:r w:rsidR="004E1D98">
        <w:rPr>
          <w:rFonts w:cs="Calibri"/>
          <w:sz w:val="24"/>
          <w:szCs w:val="24"/>
        </w:rPr>
        <w:t xml:space="preserve"> </w:t>
      </w:r>
      <w:r w:rsidR="00DD532C">
        <w:rPr>
          <w:rFonts w:cs="Calibri"/>
          <w:sz w:val="24"/>
          <w:szCs w:val="24"/>
        </w:rPr>
        <w:t>V.P. Whittenburg</w:t>
      </w:r>
      <w:r>
        <w:rPr>
          <w:rFonts w:cs="Calibri"/>
          <w:sz w:val="24"/>
          <w:szCs w:val="24"/>
        </w:rPr>
        <w:br/>
      </w:r>
      <w:r w:rsidRPr="00596CA8">
        <w:rPr>
          <w:rFonts w:cs="Calibri"/>
          <w:i/>
          <w:sz w:val="24"/>
          <w:szCs w:val="24"/>
        </w:rPr>
        <w:t>Ex-Officio Present:</w:t>
      </w:r>
      <w:r>
        <w:rPr>
          <w:rFonts w:cs="Calibri"/>
          <w:sz w:val="24"/>
          <w:szCs w:val="24"/>
        </w:rPr>
        <w:t xml:space="preserve">  A. Kinch</w:t>
      </w:r>
      <w:r w:rsidR="002601B7">
        <w:rPr>
          <w:rFonts w:cs="Calibri"/>
          <w:sz w:val="24"/>
          <w:szCs w:val="24"/>
        </w:rPr>
        <w:t xml:space="preserve">, </w:t>
      </w:r>
      <w:r w:rsidR="002601B7" w:rsidRPr="002601B7">
        <w:rPr>
          <w:rFonts w:cs="Calibri"/>
          <w:sz w:val="24"/>
          <w:szCs w:val="24"/>
        </w:rPr>
        <w:t xml:space="preserve"> </w:t>
      </w:r>
      <w:r w:rsidR="002601B7">
        <w:rPr>
          <w:rFonts w:cs="Calibri"/>
          <w:sz w:val="24"/>
          <w:szCs w:val="24"/>
        </w:rPr>
        <w:t>N. Lindsay</w:t>
      </w:r>
      <w:r w:rsidR="002601B7" w:rsidRPr="002601B7">
        <w:rPr>
          <w:rFonts w:cs="Calibri"/>
          <w:sz w:val="24"/>
          <w:szCs w:val="24"/>
        </w:rPr>
        <w:t xml:space="preserve"> </w:t>
      </w:r>
      <w:r>
        <w:rPr>
          <w:rFonts w:cs="Calibri"/>
          <w:sz w:val="24"/>
          <w:szCs w:val="24"/>
        </w:rPr>
        <w:br/>
      </w:r>
      <w:r>
        <w:rPr>
          <w:rStyle w:val="Heading2Char"/>
          <w:rFonts w:eastAsiaTheme="minorHAnsi"/>
        </w:rPr>
        <w:br/>
      </w:r>
      <w:r w:rsidRPr="00962530">
        <w:rPr>
          <w:rStyle w:val="Heading2Char"/>
          <w:rFonts w:eastAsiaTheme="minorHAnsi"/>
        </w:rPr>
        <w:t>Call to Order</w:t>
      </w:r>
    </w:p>
    <w:p w14:paraId="7752D197" w14:textId="58B901E5" w:rsidR="00B722D4" w:rsidRPr="002A56B9" w:rsidRDefault="00B722D4" w:rsidP="00B722D4">
      <w:pPr>
        <w:pStyle w:val="ListParagraph"/>
        <w:numPr>
          <w:ilvl w:val="0"/>
          <w:numId w:val="1"/>
        </w:numPr>
        <w:rPr>
          <w:b/>
        </w:rPr>
      </w:pPr>
      <w:r>
        <w:t xml:space="preserve">The minutes from </w:t>
      </w:r>
      <w:r w:rsidR="0006324F">
        <w:t>2</w:t>
      </w:r>
      <w:r w:rsidR="00DD532C">
        <w:t>/</w:t>
      </w:r>
      <w:r w:rsidR="0006324F">
        <w:t>7</w:t>
      </w:r>
      <w:r>
        <w:t>/1</w:t>
      </w:r>
      <w:r w:rsidR="00DD532C">
        <w:t>8</w:t>
      </w:r>
      <w:r>
        <w:t xml:space="preserve"> were approved.  </w:t>
      </w:r>
      <w:r>
        <w:rPr>
          <w:rFonts w:cs="Tahoma"/>
          <w:color w:val="000000"/>
        </w:rPr>
        <w:t xml:space="preserve">  </w:t>
      </w:r>
    </w:p>
    <w:p w14:paraId="3F3F88AA" w14:textId="77777777" w:rsidR="004C0ABD" w:rsidRDefault="00B722D4" w:rsidP="004C0ABD">
      <w:pPr>
        <w:pStyle w:val="Heading2"/>
      </w:pPr>
      <w:r>
        <w:t>Communication</w:t>
      </w:r>
      <w:r w:rsidR="004C0ABD">
        <w:br/>
      </w:r>
    </w:p>
    <w:p w14:paraId="174109B4" w14:textId="6B449517" w:rsidR="001D3DFF" w:rsidRDefault="00EE65A7" w:rsidP="00EE65A7">
      <w:pPr>
        <w:pStyle w:val="ListParagraph"/>
        <w:numPr>
          <w:ilvl w:val="0"/>
          <w:numId w:val="1"/>
        </w:numPr>
      </w:pPr>
      <w:r>
        <w:t>Student member Farnsworth reminded members that GradCon is April 20</w:t>
      </w:r>
      <w:r w:rsidRPr="00EE65A7">
        <w:rPr>
          <w:vertAlign w:val="superscript"/>
        </w:rPr>
        <w:t>th</w:t>
      </w:r>
      <w:r>
        <w:t xml:space="preserve"> and the deadline for students to submit abstracts and personal statements is March 23</w:t>
      </w:r>
      <w:r w:rsidRPr="00EE65A7">
        <w:rPr>
          <w:vertAlign w:val="superscript"/>
        </w:rPr>
        <w:t>rd</w:t>
      </w:r>
      <w:r>
        <w:t xml:space="preserve">.  There are cash prizes for several categories: Oral (5 min -$100, or 10 min- $300), Performing and Visual- $300, and Posters- $300.  There will be a cash bar during the Poster review.  Five to seven finalists will be determined in each category.  They will use the one button studio to create videos for judging.  Judges are needed. </w:t>
      </w:r>
      <w:r>
        <w:br/>
      </w:r>
    </w:p>
    <w:p w14:paraId="58938C52" w14:textId="42A51DD4" w:rsidR="00EA61E6" w:rsidRDefault="00EA61E6" w:rsidP="00EA61E6">
      <w:pPr>
        <w:pStyle w:val="ListParagraph"/>
        <w:numPr>
          <w:ilvl w:val="0"/>
          <w:numId w:val="1"/>
        </w:numPr>
      </w:pPr>
      <w:r>
        <w:t>The spring curriculum deadline is March 2</w:t>
      </w:r>
      <w:r w:rsidRPr="00EA61E6">
        <w:rPr>
          <w:vertAlign w:val="superscript"/>
        </w:rPr>
        <w:t>nd</w:t>
      </w:r>
      <w:r>
        <w:t xml:space="preserve">.  Some programs </w:t>
      </w:r>
      <w:r w:rsidR="005D4090">
        <w:t xml:space="preserve">delayed processing forms due to APASP and others </w:t>
      </w:r>
      <w:r>
        <w:t>need to modify curriculum given voluntary retireme</w:t>
      </w:r>
      <w:r w:rsidR="005D4090">
        <w:t xml:space="preserve">nts and the loss of lecturers.  Hopefully there will not be many forms submitted for review. </w:t>
      </w:r>
      <w:r>
        <w:t xml:space="preserve">   The Bertha Morton Deadline is also March 2</w:t>
      </w:r>
      <w:r w:rsidRPr="00EA61E6">
        <w:rPr>
          <w:vertAlign w:val="superscript"/>
        </w:rPr>
        <w:t>nd</w:t>
      </w:r>
      <w:r>
        <w:t xml:space="preserve">.   Chair Ross will work with Camie to provide a calendar of meetings for spring semester. </w:t>
      </w:r>
      <w:r>
        <w:br/>
      </w:r>
    </w:p>
    <w:p w14:paraId="2140C93C" w14:textId="3A3917AD" w:rsidR="00CE475E" w:rsidRDefault="00EA61E6" w:rsidP="00A112EF">
      <w:pPr>
        <w:pStyle w:val="Heading2"/>
      </w:pPr>
      <w:r>
        <w:t>business</w:t>
      </w:r>
      <w:r w:rsidR="00C56E6A">
        <w:br/>
      </w:r>
    </w:p>
    <w:p w14:paraId="2B9DBA41" w14:textId="26F5F34B" w:rsidR="00C56E6A" w:rsidRDefault="00C56E6A" w:rsidP="00C56E6A">
      <w:pPr>
        <w:pStyle w:val="ListParagraph"/>
        <w:numPr>
          <w:ilvl w:val="0"/>
          <w:numId w:val="3"/>
        </w:numPr>
      </w:pPr>
      <w:r>
        <w:t>Chair Ross met with Associate Dean Kinch</w:t>
      </w:r>
      <w:r w:rsidR="004E3F63">
        <w:t xml:space="preserve"> </w:t>
      </w:r>
      <w:r w:rsidR="005639D8">
        <w:t xml:space="preserve">and Dean Whittenburg </w:t>
      </w:r>
      <w:r w:rsidR="004E3F63">
        <w:t>regardi</w:t>
      </w:r>
      <w:r w:rsidR="007D4A30">
        <w:t>ng the letter to President Bodna</w:t>
      </w:r>
      <w:r w:rsidR="004E3F63">
        <w:t>r</w:t>
      </w:r>
      <w:r>
        <w:t xml:space="preserve">.  Kinch prepared a fact sheet of programs and </w:t>
      </w:r>
      <w:r w:rsidR="004E3F63">
        <w:t>included</w:t>
      </w:r>
      <w:r>
        <w:t xml:space="preserve"> data from the National Council of Graduate Schools to provide context.  Chair Ross still needs to draft the letter outlining the Council’s concerns.  He will send this out next week for members to review.  Camie will extend an open invitation for President Bodnar to attend a meeting.  </w:t>
      </w:r>
      <w:r>
        <w:br/>
      </w:r>
    </w:p>
    <w:p w14:paraId="085183C7" w14:textId="448357A4" w:rsidR="00C56E6A" w:rsidRDefault="00C56E6A" w:rsidP="00C56E6A">
      <w:pPr>
        <w:pStyle w:val="ListParagraph"/>
        <w:numPr>
          <w:ilvl w:val="0"/>
          <w:numId w:val="3"/>
        </w:numPr>
      </w:pPr>
      <w:r>
        <w:t xml:space="preserve">Professors Dumke and Neilson </w:t>
      </w:r>
      <w:r w:rsidR="004E3F63">
        <w:t>gave</w:t>
      </w:r>
      <w:r>
        <w:t xml:space="preserve"> an update on their efforts to revise the Graduate Increment Guidelines Procedure.  One of the items missing was clarity on how the increment is measured and contributes to the student’s grade.  The Council determined that some of the items should be </w:t>
      </w:r>
      <w:r>
        <w:lastRenderedPageBreak/>
        <w:t xml:space="preserve">requirements and some guidelines.  It was suggested that a minimum </w:t>
      </w:r>
      <w:r w:rsidR="004E3F63">
        <w:t>o</w:t>
      </w:r>
      <w:r w:rsidR="002A6677">
        <w:t xml:space="preserve">f 20% </w:t>
      </w:r>
      <w:r>
        <w:t xml:space="preserve">of grade be provided rather than a range.  </w:t>
      </w:r>
      <w:r w:rsidR="002A6677">
        <w:t>Programs can always decide on a higher percentage. The Council is not aware of a higher contact hour standard for graduate cour</w:t>
      </w:r>
      <w:r w:rsidR="004E3F63">
        <w:t xml:space="preserve">ses.  </w:t>
      </w:r>
      <w:r w:rsidR="005639D8">
        <w:t>T</w:t>
      </w:r>
      <w:r w:rsidR="004E3F63">
        <w:t xml:space="preserve">he Business School expects </w:t>
      </w:r>
      <w:r w:rsidR="002A6677">
        <w:t xml:space="preserve"> </w:t>
      </w:r>
      <w:r w:rsidR="004E3F63">
        <w:t>50% more time.</w:t>
      </w:r>
      <w:r w:rsidR="002A6677">
        <w:t xml:space="preserve">  UM’s current Credit Hour Definition Policy was required by Accreditation.  It is difficult to measure </w:t>
      </w:r>
      <w:r w:rsidR="004E3F63">
        <w:t xml:space="preserve">time spent out of class on a course </w:t>
      </w:r>
      <w:r w:rsidR="002A6677">
        <w:t>syllabus</w:t>
      </w:r>
      <w:r w:rsidR="004E3F63">
        <w:t>.</w:t>
      </w:r>
      <w:r w:rsidR="002A6677">
        <w:t xml:space="preserve">  More sophisticated work takes more time. </w:t>
      </w:r>
    </w:p>
    <w:p w14:paraId="6365EDF3" w14:textId="77777777" w:rsidR="00EA61E6" w:rsidRDefault="00EA61E6" w:rsidP="00EA61E6"/>
    <w:p w14:paraId="6CC6BA45" w14:textId="77777777" w:rsidR="00EA61E6" w:rsidRDefault="00EA61E6" w:rsidP="00EA61E6">
      <w:pPr>
        <w:pStyle w:val="Heading2"/>
      </w:pPr>
      <w:r>
        <w:t>Adjournment</w:t>
      </w:r>
    </w:p>
    <w:p w14:paraId="58666F3F" w14:textId="77777777" w:rsidR="00EA61E6" w:rsidRPr="00EA61E6" w:rsidRDefault="00EA61E6" w:rsidP="00EA61E6"/>
    <w:p w14:paraId="1562B24E" w14:textId="4ECA4E54" w:rsidR="00715854" w:rsidRDefault="00715854" w:rsidP="00715854">
      <w:r>
        <w:t xml:space="preserve">The meeting was adjourned at </w:t>
      </w:r>
      <w:r w:rsidR="00A112EF">
        <w:t>12:5</w:t>
      </w:r>
      <w:r w:rsidR="00EA61E6">
        <w:t>5</w:t>
      </w:r>
      <w:r>
        <w:t xml:space="preserve"> p.m.</w:t>
      </w:r>
    </w:p>
    <w:p w14:paraId="3D2335AF" w14:textId="0ACF541E" w:rsidR="00CE475E" w:rsidRDefault="00CE475E" w:rsidP="00715854"/>
    <w:p w14:paraId="0CF5E14C" w14:textId="77777777" w:rsidR="00CE475E" w:rsidRDefault="00CE475E" w:rsidP="00CE475E"/>
    <w:p w14:paraId="4FD0E132" w14:textId="77777777" w:rsidR="00CE475E" w:rsidRDefault="00CE475E" w:rsidP="00CE475E"/>
    <w:p w14:paraId="09194A53" w14:textId="77777777" w:rsidR="00CE475E" w:rsidRPr="00715854" w:rsidRDefault="00CE475E" w:rsidP="00715854"/>
    <w:sectPr w:rsidR="00CE475E" w:rsidRPr="00715854" w:rsidSect="0071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18A"/>
    <w:multiLevelType w:val="hybridMultilevel"/>
    <w:tmpl w:val="31B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712BF"/>
    <w:multiLevelType w:val="hybridMultilevel"/>
    <w:tmpl w:val="86BE9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FE408C"/>
    <w:multiLevelType w:val="hybridMultilevel"/>
    <w:tmpl w:val="1EB6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66"/>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5C12"/>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324F"/>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3802"/>
    <w:rsid w:val="000E467F"/>
    <w:rsid w:val="000E5821"/>
    <w:rsid w:val="000E6789"/>
    <w:rsid w:val="000E7B4B"/>
    <w:rsid w:val="000F0E9B"/>
    <w:rsid w:val="000F1627"/>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3DFF"/>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1F7C60"/>
    <w:rsid w:val="00200D95"/>
    <w:rsid w:val="00202B00"/>
    <w:rsid w:val="00202C81"/>
    <w:rsid w:val="00204ABE"/>
    <w:rsid w:val="00204B63"/>
    <w:rsid w:val="00204EA5"/>
    <w:rsid w:val="00205351"/>
    <w:rsid w:val="00211451"/>
    <w:rsid w:val="00211785"/>
    <w:rsid w:val="002125F7"/>
    <w:rsid w:val="00215031"/>
    <w:rsid w:val="002177F4"/>
    <w:rsid w:val="002270ED"/>
    <w:rsid w:val="002304CF"/>
    <w:rsid w:val="002364D6"/>
    <w:rsid w:val="00237074"/>
    <w:rsid w:val="00237948"/>
    <w:rsid w:val="00243616"/>
    <w:rsid w:val="002468D5"/>
    <w:rsid w:val="00246FB7"/>
    <w:rsid w:val="0025091B"/>
    <w:rsid w:val="00254CAB"/>
    <w:rsid w:val="00255526"/>
    <w:rsid w:val="002575D8"/>
    <w:rsid w:val="002601B7"/>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A6677"/>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4E9"/>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571"/>
    <w:rsid w:val="0035707B"/>
    <w:rsid w:val="00361EF0"/>
    <w:rsid w:val="00365527"/>
    <w:rsid w:val="0036562D"/>
    <w:rsid w:val="00367C57"/>
    <w:rsid w:val="003707EA"/>
    <w:rsid w:val="003719BA"/>
    <w:rsid w:val="00372D12"/>
    <w:rsid w:val="003739F2"/>
    <w:rsid w:val="00373DC3"/>
    <w:rsid w:val="00373F2E"/>
    <w:rsid w:val="00375E86"/>
    <w:rsid w:val="0037747F"/>
    <w:rsid w:val="00383081"/>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5D50"/>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D71"/>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0ABD"/>
    <w:rsid w:val="004C267D"/>
    <w:rsid w:val="004C33E5"/>
    <w:rsid w:val="004C4BB9"/>
    <w:rsid w:val="004C78B9"/>
    <w:rsid w:val="004C7E1E"/>
    <w:rsid w:val="004D5DE8"/>
    <w:rsid w:val="004D7262"/>
    <w:rsid w:val="004D7992"/>
    <w:rsid w:val="004E1578"/>
    <w:rsid w:val="004E1D98"/>
    <w:rsid w:val="004E25EE"/>
    <w:rsid w:val="004E27C4"/>
    <w:rsid w:val="004E3F63"/>
    <w:rsid w:val="004E6E45"/>
    <w:rsid w:val="004F245E"/>
    <w:rsid w:val="004F3BC7"/>
    <w:rsid w:val="004F5165"/>
    <w:rsid w:val="004F6AF1"/>
    <w:rsid w:val="004F709A"/>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46923"/>
    <w:rsid w:val="0055162C"/>
    <w:rsid w:val="00553B7B"/>
    <w:rsid w:val="0055482A"/>
    <w:rsid w:val="005556CC"/>
    <w:rsid w:val="00555870"/>
    <w:rsid w:val="00555902"/>
    <w:rsid w:val="00562B89"/>
    <w:rsid w:val="0056385E"/>
    <w:rsid w:val="005639D8"/>
    <w:rsid w:val="00563BAA"/>
    <w:rsid w:val="00566CBF"/>
    <w:rsid w:val="00567266"/>
    <w:rsid w:val="00570704"/>
    <w:rsid w:val="00572CAB"/>
    <w:rsid w:val="005763FA"/>
    <w:rsid w:val="00576678"/>
    <w:rsid w:val="005767D7"/>
    <w:rsid w:val="005854E7"/>
    <w:rsid w:val="00586E17"/>
    <w:rsid w:val="005877CE"/>
    <w:rsid w:val="005937B5"/>
    <w:rsid w:val="00595D78"/>
    <w:rsid w:val="00596CA8"/>
    <w:rsid w:val="00597FF4"/>
    <w:rsid w:val="005A0401"/>
    <w:rsid w:val="005A3DAA"/>
    <w:rsid w:val="005A6CD6"/>
    <w:rsid w:val="005B1CA1"/>
    <w:rsid w:val="005B379E"/>
    <w:rsid w:val="005B51AA"/>
    <w:rsid w:val="005C1F9A"/>
    <w:rsid w:val="005C39CA"/>
    <w:rsid w:val="005C3E52"/>
    <w:rsid w:val="005D4090"/>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3D90"/>
    <w:rsid w:val="006F4570"/>
    <w:rsid w:val="006F4769"/>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4A30"/>
    <w:rsid w:val="007D52BE"/>
    <w:rsid w:val="007D6BB9"/>
    <w:rsid w:val="007E20E2"/>
    <w:rsid w:val="007E2903"/>
    <w:rsid w:val="007E41E5"/>
    <w:rsid w:val="007E4FF5"/>
    <w:rsid w:val="007E679F"/>
    <w:rsid w:val="007E731A"/>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53B6"/>
    <w:rsid w:val="008154DC"/>
    <w:rsid w:val="00816BD9"/>
    <w:rsid w:val="00816D65"/>
    <w:rsid w:val="00820982"/>
    <w:rsid w:val="00823674"/>
    <w:rsid w:val="00824FC2"/>
    <w:rsid w:val="00830680"/>
    <w:rsid w:val="00831F03"/>
    <w:rsid w:val="00832212"/>
    <w:rsid w:val="00832F00"/>
    <w:rsid w:val="0083614F"/>
    <w:rsid w:val="00837699"/>
    <w:rsid w:val="0084190E"/>
    <w:rsid w:val="00842ADB"/>
    <w:rsid w:val="0084667C"/>
    <w:rsid w:val="008469BA"/>
    <w:rsid w:val="00846F26"/>
    <w:rsid w:val="00847155"/>
    <w:rsid w:val="00847544"/>
    <w:rsid w:val="0085081B"/>
    <w:rsid w:val="00855B56"/>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20C9"/>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11B4"/>
    <w:rsid w:val="00912A76"/>
    <w:rsid w:val="00912BB6"/>
    <w:rsid w:val="00915575"/>
    <w:rsid w:val="0092067E"/>
    <w:rsid w:val="00923B21"/>
    <w:rsid w:val="00924AF9"/>
    <w:rsid w:val="0092539A"/>
    <w:rsid w:val="00925954"/>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12EF"/>
    <w:rsid w:val="00A128C2"/>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6B7"/>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4A82"/>
    <w:rsid w:val="00C47504"/>
    <w:rsid w:val="00C50125"/>
    <w:rsid w:val="00C5145F"/>
    <w:rsid w:val="00C51867"/>
    <w:rsid w:val="00C51E94"/>
    <w:rsid w:val="00C5364D"/>
    <w:rsid w:val="00C56145"/>
    <w:rsid w:val="00C565EE"/>
    <w:rsid w:val="00C566D8"/>
    <w:rsid w:val="00C56E6A"/>
    <w:rsid w:val="00C619DD"/>
    <w:rsid w:val="00C64A5A"/>
    <w:rsid w:val="00C65010"/>
    <w:rsid w:val="00C660C6"/>
    <w:rsid w:val="00C71D3F"/>
    <w:rsid w:val="00C7238A"/>
    <w:rsid w:val="00C72F55"/>
    <w:rsid w:val="00C741CE"/>
    <w:rsid w:val="00C745E4"/>
    <w:rsid w:val="00C75F50"/>
    <w:rsid w:val="00C75FA3"/>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75E"/>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409"/>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5E2"/>
    <w:rsid w:val="00DD11F7"/>
    <w:rsid w:val="00DD2433"/>
    <w:rsid w:val="00DD24CE"/>
    <w:rsid w:val="00DD3A9E"/>
    <w:rsid w:val="00DD43B4"/>
    <w:rsid w:val="00DD4FAD"/>
    <w:rsid w:val="00DD532C"/>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5F7"/>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57B8"/>
    <w:rsid w:val="00EA61E6"/>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BB1"/>
    <w:rsid w:val="00EE1C3B"/>
    <w:rsid w:val="00EE27A2"/>
    <w:rsid w:val="00EE2834"/>
    <w:rsid w:val="00EE3557"/>
    <w:rsid w:val="00EE3BC8"/>
    <w:rsid w:val="00EE3F21"/>
    <w:rsid w:val="00EE633E"/>
    <w:rsid w:val="00EE65A7"/>
    <w:rsid w:val="00EE711D"/>
    <w:rsid w:val="00EE7149"/>
    <w:rsid w:val="00EE72F5"/>
    <w:rsid w:val="00EF20C2"/>
    <w:rsid w:val="00EF335C"/>
    <w:rsid w:val="00EF77B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0737"/>
    <w:rsid w:val="00F92A72"/>
    <w:rsid w:val="00F93303"/>
    <w:rsid w:val="00F943A8"/>
    <w:rsid w:val="00F944BA"/>
    <w:rsid w:val="00F950C1"/>
    <w:rsid w:val="00F95E22"/>
    <w:rsid w:val="00F9648A"/>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A1D"/>
  <w15:docId w15:val="{C3218319-25F3-B248-950F-A3262243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2018-03-06T16:10:00Z</dcterms:created>
  <dcterms:modified xsi:type="dcterms:W3CDTF">2018-03-06T16:10:00Z</dcterms:modified>
</cp:coreProperties>
</file>