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2D" w:rsidRPr="00B3182D" w:rsidRDefault="00B3182D" w:rsidP="00B3182D">
      <w:pPr>
        <w:pStyle w:val="Heading1"/>
        <w:jc w:val="center"/>
        <w:rPr>
          <w:b/>
        </w:rPr>
      </w:pPr>
    </w:p>
    <w:p w:rsidR="00F125F5" w:rsidRPr="00B3182D" w:rsidRDefault="00B3182D" w:rsidP="00B3182D">
      <w:pPr>
        <w:pStyle w:val="Heading1"/>
        <w:jc w:val="center"/>
        <w:rPr>
          <w:rFonts w:ascii="Cambria" w:hAnsi="Cambria" w:cstheme="minorHAnsi"/>
          <w:b/>
          <w:color w:val="000000" w:themeColor="text1"/>
        </w:rPr>
      </w:pPr>
      <w:r w:rsidRPr="00B3182D">
        <w:rPr>
          <w:rFonts w:ascii="Cambria" w:hAnsi="Cambria" w:cstheme="minorHAnsi"/>
          <w:b/>
          <w:color w:val="000000" w:themeColor="text1"/>
        </w:rPr>
        <w:t>ECOS Resolution in support of Lecturers</w:t>
      </w:r>
    </w:p>
    <w:p w:rsidR="00B3182D" w:rsidRDefault="00B3182D"/>
    <w:p w:rsidR="00B3182D" w:rsidRDefault="00B3182D"/>
    <w:p w:rsidR="00B3182D" w:rsidRPr="00B3182D" w:rsidRDefault="00B3182D" w:rsidP="00B3182D">
      <w:pPr>
        <w:ind w:left="720"/>
        <w:rPr>
          <w:rFonts w:cstheme="minorHAnsi"/>
          <w:color w:val="000000" w:themeColor="text1"/>
          <w:sz w:val="32"/>
          <w:szCs w:val="32"/>
        </w:rPr>
      </w:pPr>
      <w:r w:rsidRPr="00B3182D">
        <w:rPr>
          <w:rFonts w:cstheme="minorHAnsi"/>
          <w:color w:val="000000" w:themeColor="text1"/>
          <w:sz w:val="32"/>
          <w:szCs w:val="32"/>
        </w:rPr>
        <w:t xml:space="preserve">The Faculty Senate of the University of Montana-Missoula supports the continued long-term employment of our lecturers. They play an essential and vital role in fulfilling the mission of the university. </w:t>
      </w:r>
      <w:proofErr w:type="gramStart"/>
      <w:r w:rsidRPr="00B3182D">
        <w:rPr>
          <w:rFonts w:cstheme="minorHAnsi"/>
          <w:color w:val="000000" w:themeColor="text1"/>
          <w:sz w:val="32"/>
          <w:szCs w:val="32"/>
        </w:rPr>
        <w:t>This role is not naturally subsumed by the university’s tenure-track faculty</w:t>
      </w:r>
      <w:proofErr w:type="gramEnd"/>
      <w:r w:rsidRPr="00B3182D">
        <w:rPr>
          <w:rFonts w:cstheme="minorHAnsi"/>
          <w:color w:val="000000" w:themeColor="text1"/>
          <w:sz w:val="32"/>
          <w:szCs w:val="32"/>
        </w:rPr>
        <w:t>.</w:t>
      </w:r>
    </w:p>
    <w:p w:rsidR="00B3182D" w:rsidRPr="00B3182D" w:rsidRDefault="00B3182D" w:rsidP="00B3182D">
      <w:pPr>
        <w:rPr>
          <w:rFonts w:ascii="Adobe Devanagari" w:hAnsi="Adobe Devanagari" w:cs="Adobe Devanagari"/>
          <w:color w:val="000000" w:themeColor="text1"/>
          <w:sz w:val="32"/>
          <w:szCs w:val="32"/>
        </w:rPr>
      </w:pPr>
    </w:p>
    <w:p w:rsidR="00B3182D" w:rsidRPr="00B3182D" w:rsidRDefault="00B3182D">
      <w:pPr>
        <w:rPr>
          <w:rFonts w:ascii="Adobe Devanagari" w:hAnsi="Adobe Devanagari" w:cs="Adobe Devanagari"/>
          <w:sz w:val="32"/>
          <w:szCs w:val="32"/>
        </w:rPr>
      </w:pPr>
      <w:bookmarkStart w:id="0" w:name="_GoBack"/>
      <w:bookmarkEnd w:id="0"/>
    </w:p>
    <w:sectPr w:rsidR="00B3182D" w:rsidRPr="00B3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2D"/>
    <w:rsid w:val="00B3182D"/>
    <w:rsid w:val="00F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D189"/>
  <w15:chartTrackingRefBased/>
  <w15:docId w15:val="{9D70BB85-8281-4220-9006-5030F002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2D"/>
  </w:style>
  <w:style w:type="paragraph" w:styleId="Heading1">
    <w:name w:val="heading 1"/>
    <w:basedOn w:val="Normal"/>
    <w:next w:val="Normal"/>
    <w:link w:val="Heading1Char"/>
    <w:uiPriority w:val="9"/>
    <w:qFormat/>
    <w:rsid w:val="00B31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1</cp:revision>
  <dcterms:created xsi:type="dcterms:W3CDTF">2017-09-15T19:18:00Z</dcterms:created>
  <dcterms:modified xsi:type="dcterms:W3CDTF">2017-09-15T19:23:00Z</dcterms:modified>
</cp:coreProperties>
</file>