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0C" w:rsidRDefault="00E50F0C"/>
    <w:p w:rsidR="004A77A8" w:rsidRDefault="004A77A8"/>
    <w:p w:rsidR="004A77A8" w:rsidRDefault="004A77A8" w:rsidP="004A77A8">
      <w:pPr>
        <w:pStyle w:val="Heading1"/>
        <w:jc w:val="center"/>
      </w:pPr>
      <w:r>
        <w:t>Accreditation Core Themes</w:t>
      </w:r>
    </w:p>
    <w:p w:rsidR="004A77A8" w:rsidRDefault="004A77A8">
      <w:pPr>
        <w:rPr>
          <w:color w:val="1F497D"/>
        </w:rPr>
      </w:pPr>
    </w:p>
    <w:p w:rsidR="004A77A8" w:rsidRDefault="004A77A8" w:rsidP="004A77A8">
      <w:pPr>
        <w:pStyle w:val="Heading2"/>
        <w:numPr>
          <w:ilvl w:val="0"/>
          <w:numId w:val="1"/>
        </w:numPr>
      </w:pPr>
      <w:r>
        <w:t>Engage Students Where They Are</w:t>
      </w:r>
      <w:r>
        <w:br/>
      </w:r>
    </w:p>
    <w:p w:rsidR="004A77A8" w:rsidRDefault="004A77A8" w:rsidP="004A77A8">
      <w:pPr>
        <w:pStyle w:val="Heading2"/>
        <w:numPr>
          <w:ilvl w:val="0"/>
          <w:numId w:val="1"/>
        </w:numPr>
      </w:pPr>
      <w:r>
        <w:t>Invest in People</w:t>
      </w:r>
    </w:p>
    <w:p w:rsidR="004A77A8" w:rsidRPr="004A77A8" w:rsidRDefault="004A77A8" w:rsidP="004A77A8"/>
    <w:p w:rsidR="004A77A8" w:rsidRDefault="004A77A8" w:rsidP="004A77A8">
      <w:pPr>
        <w:pStyle w:val="Heading2"/>
        <w:numPr>
          <w:ilvl w:val="0"/>
          <w:numId w:val="1"/>
        </w:numPr>
      </w:pPr>
      <w:r>
        <w:t>Partner with Place</w:t>
      </w:r>
    </w:p>
    <w:p w:rsidR="004A77A8" w:rsidRPr="004A77A8" w:rsidRDefault="004A77A8" w:rsidP="004A77A8"/>
    <w:p w:rsidR="004A77A8" w:rsidRDefault="004A77A8" w:rsidP="004A77A8">
      <w:pPr>
        <w:pStyle w:val="Heading2"/>
        <w:numPr>
          <w:ilvl w:val="0"/>
          <w:numId w:val="1"/>
        </w:numPr>
      </w:pPr>
      <w:r>
        <w:t>Support Excellence and Innovation in the Curriculum</w:t>
      </w:r>
    </w:p>
    <w:p w:rsidR="004A77A8" w:rsidRPr="004A77A8" w:rsidRDefault="004A77A8" w:rsidP="004A77A8">
      <w:bookmarkStart w:id="0" w:name="_GoBack"/>
      <w:bookmarkEnd w:id="0"/>
    </w:p>
    <w:p w:rsidR="004A77A8" w:rsidRDefault="004A77A8" w:rsidP="004A77A8">
      <w:pPr>
        <w:pStyle w:val="Heading2"/>
        <w:numPr>
          <w:ilvl w:val="0"/>
          <w:numId w:val="1"/>
        </w:numPr>
      </w:pPr>
      <w:r>
        <w:t>Foster Knowledge Creation and Innovation</w:t>
      </w:r>
    </w:p>
    <w:p w:rsidR="004A77A8" w:rsidRDefault="004A77A8"/>
    <w:sectPr w:rsidR="004A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18E8"/>
    <w:multiLevelType w:val="hybridMultilevel"/>
    <w:tmpl w:val="65DC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A8"/>
    <w:rsid w:val="004A77A8"/>
    <w:rsid w:val="00E5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F686"/>
  <w15:chartTrackingRefBased/>
  <w15:docId w15:val="{935B3A01-B606-408F-84FC-CB9110E3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7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7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1</cp:revision>
  <dcterms:created xsi:type="dcterms:W3CDTF">2017-12-01T23:13:00Z</dcterms:created>
  <dcterms:modified xsi:type="dcterms:W3CDTF">2017-12-01T23:15:00Z</dcterms:modified>
</cp:coreProperties>
</file>